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2"/>
          <w:szCs w:val="22"/>
          <w:u w:val="single"/>
          <w:lang w:val="en-US"/>
        </w:rPr>
      </w:pPr>
      <w:r>
        <w:rPr>
          <w:rFonts w:hint="eastAsia" w:asciiTheme="minorEastAsia" w:hAnsiTheme="minorEastAsia" w:cstheme="minorEastAsia"/>
          <w:b w:val="0"/>
          <w:bCs w:val="0"/>
          <w:color w:val="000000"/>
          <w:kern w:val="0"/>
          <w:sz w:val="22"/>
          <w:szCs w:val="22"/>
          <w:u w:val="none"/>
          <w:lang w:val="en-US" w:eastAsia="zh-CN"/>
        </w:rPr>
        <w:t>一次性使用针灸针（银针）</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CA52179"/>
    <w:rsid w:val="0CCC6D98"/>
    <w:rsid w:val="0DA90E87"/>
    <w:rsid w:val="0E3E58E2"/>
    <w:rsid w:val="103942A0"/>
    <w:rsid w:val="10686DD7"/>
    <w:rsid w:val="108F6A5A"/>
    <w:rsid w:val="11360A73"/>
    <w:rsid w:val="13416BD2"/>
    <w:rsid w:val="14071BF1"/>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1F120F82"/>
    <w:rsid w:val="218B5F94"/>
    <w:rsid w:val="21C30312"/>
    <w:rsid w:val="2446347C"/>
    <w:rsid w:val="247B4B8D"/>
    <w:rsid w:val="249D7540"/>
    <w:rsid w:val="2519582D"/>
    <w:rsid w:val="264835FC"/>
    <w:rsid w:val="274E2D73"/>
    <w:rsid w:val="28DC43AF"/>
    <w:rsid w:val="29226266"/>
    <w:rsid w:val="296323DA"/>
    <w:rsid w:val="2A8F137B"/>
    <w:rsid w:val="2FE06533"/>
    <w:rsid w:val="2FFE4C0B"/>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27B665E"/>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A3C1FDC"/>
    <w:rsid w:val="6A9E5F4C"/>
    <w:rsid w:val="6E0F3719"/>
    <w:rsid w:val="6EA97E5C"/>
    <w:rsid w:val="6EB20ABF"/>
    <w:rsid w:val="6F370185"/>
    <w:rsid w:val="704856ED"/>
    <w:rsid w:val="73697BBA"/>
    <w:rsid w:val="73C8189B"/>
    <w:rsid w:val="746F1200"/>
    <w:rsid w:val="75022E6C"/>
    <w:rsid w:val="76982C90"/>
    <w:rsid w:val="775A6197"/>
    <w:rsid w:val="77DA6BAB"/>
    <w:rsid w:val="79951709"/>
    <w:rsid w:val="79D7587D"/>
    <w:rsid w:val="7AE55D78"/>
    <w:rsid w:val="7AF1296F"/>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4</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2023-11-22T08:05:26Z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