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rPr>
          <w:rFonts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3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06月27日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--采购中心</w:t>
      </w:r>
    </w:p>
    <w:p>
      <w:pPr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4"/>
        <w:gridCol w:w="1905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ind w:firstLine="440" w:firstLineChars="20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一次性无菌导尿管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南京晋瑞医疗设备有限公司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病理科试剂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江苏安然之翼医疗器械有限公司</w:t>
            </w: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</w:t>
      </w:r>
      <w:r>
        <w:rPr>
          <w:rFonts w:hint="eastAsia" w:ascii="新宋体" w:hAnsi="新宋体" w:eastAsia="新宋体"/>
          <w:sz w:val="24"/>
          <w:lang w:val="en-US" w:eastAsia="zh-CN"/>
        </w:rPr>
        <w:t>南京市东井村48号大院，</w:t>
      </w:r>
      <w:r>
        <w:rPr>
          <w:rFonts w:hint="eastAsia" w:ascii="微软雅黑" w:hAnsi="微软雅黑" w:cs="微软雅黑"/>
          <w:color w:val="000000"/>
          <w:kern w:val="0"/>
          <w:sz w:val="24"/>
          <w:szCs w:val="24"/>
          <w:lang w:val="en-US" w:eastAsia="zh-CN"/>
        </w:rPr>
        <w:t>为来酒店公寓旁</w:t>
      </w:r>
      <w:r>
        <w:rPr>
          <w:rFonts w:hint="eastAsia" w:ascii="新宋体" w:hAnsi="新宋体" w:eastAsia="新宋体"/>
          <w:sz w:val="24"/>
        </w:rPr>
        <w:t>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</w:t>
      </w:r>
      <w:bookmarkStart w:id="0" w:name="_GoBack"/>
      <w:bookmarkEnd w:id="0"/>
      <w:r>
        <w:rPr>
          <w:rFonts w:hint="eastAsia" w:ascii="新宋体" w:hAnsi="新宋体" w:eastAsia="新宋体"/>
          <w:sz w:val="24"/>
        </w:rPr>
        <w:t xml:space="preserve">自本公告发布7日内，以书面形式向江苏省中西医结合医院监察室（电话：025-85608669）提出质疑，逾期不再受理。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2023.07.12</w:t>
      </w: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OTNiMzQyYzliY2JkNDU5YmNkMGZiOWZmMGY5ZGEifQ=="/>
  </w:docVars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25D1116"/>
    <w:rsid w:val="04A70542"/>
    <w:rsid w:val="059E5DDF"/>
    <w:rsid w:val="064E336B"/>
    <w:rsid w:val="08E14A0B"/>
    <w:rsid w:val="093E6244"/>
    <w:rsid w:val="09CC6907"/>
    <w:rsid w:val="0D393744"/>
    <w:rsid w:val="0D9E25BD"/>
    <w:rsid w:val="0D9E6986"/>
    <w:rsid w:val="10030D22"/>
    <w:rsid w:val="10F55CA5"/>
    <w:rsid w:val="113D304D"/>
    <w:rsid w:val="11D375C8"/>
    <w:rsid w:val="11F27AD9"/>
    <w:rsid w:val="13F217DA"/>
    <w:rsid w:val="159348F7"/>
    <w:rsid w:val="167F131F"/>
    <w:rsid w:val="17C57205"/>
    <w:rsid w:val="184620F4"/>
    <w:rsid w:val="1BB62A8A"/>
    <w:rsid w:val="1D1D040B"/>
    <w:rsid w:val="1D5A03F0"/>
    <w:rsid w:val="20711CD8"/>
    <w:rsid w:val="2081113A"/>
    <w:rsid w:val="21387EF5"/>
    <w:rsid w:val="21EE743B"/>
    <w:rsid w:val="2243234C"/>
    <w:rsid w:val="22EC4792"/>
    <w:rsid w:val="2959155B"/>
    <w:rsid w:val="2A2B114A"/>
    <w:rsid w:val="2BE57AFC"/>
    <w:rsid w:val="2C5D5532"/>
    <w:rsid w:val="2DB140EA"/>
    <w:rsid w:val="2E0B376C"/>
    <w:rsid w:val="30BA3228"/>
    <w:rsid w:val="32741FC2"/>
    <w:rsid w:val="37DF3EF3"/>
    <w:rsid w:val="38A5656B"/>
    <w:rsid w:val="395104A1"/>
    <w:rsid w:val="3A5E4B23"/>
    <w:rsid w:val="3BF5322F"/>
    <w:rsid w:val="3C1063F2"/>
    <w:rsid w:val="3D5B369C"/>
    <w:rsid w:val="3E6B0F1E"/>
    <w:rsid w:val="3E834490"/>
    <w:rsid w:val="4000052B"/>
    <w:rsid w:val="424C09BF"/>
    <w:rsid w:val="48741AB6"/>
    <w:rsid w:val="49417BEA"/>
    <w:rsid w:val="4AD54A8E"/>
    <w:rsid w:val="4B7D6ED4"/>
    <w:rsid w:val="4C3E4378"/>
    <w:rsid w:val="56505911"/>
    <w:rsid w:val="57DE0CFA"/>
    <w:rsid w:val="5B2757C0"/>
    <w:rsid w:val="5CA45954"/>
    <w:rsid w:val="5E93722A"/>
    <w:rsid w:val="5EE237C6"/>
    <w:rsid w:val="609F0437"/>
    <w:rsid w:val="60AF0041"/>
    <w:rsid w:val="6198016C"/>
    <w:rsid w:val="65C23A09"/>
    <w:rsid w:val="65FB00D6"/>
    <w:rsid w:val="676C7036"/>
    <w:rsid w:val="67BB64D5"/>
    <w:rsid w:val="68246BFD"/>
    <w:rsid w:val="68282249"/>
    <w:rsid w:val="68EA5751"/>
    <w:rsid w:val="6B621F16"/>
    <w:rsid w:val="6C4B62E8"/>
    <w:rsid w:val="6FAC3760"/>
    <w:rsid w:val="6FB95E7D"/>
    <w:rsid w:val="719941B8"/>
    <w:rsid w:val="731F693F"/>
    <w:rsid w:val="7367691A"/>
    <w:rsid w:val="73A433D7"/>
    <w:rsid w:val="76717DBD"/>
    <w:rsid w:val="777A05E8"/>
    <w:rsid w:val="7989664B"/>
    <w:rsid w:val="79E306C6"/>
    <w:rsid w:val="7B8A691F"/>
    <w:rsid w:val="7D344D95"/>
    <w:rsid w:val="7D902913"/>
    <w:rsid w:val="7F50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1</Pages>
  <Words>361</Words>
  <Characters>410</Characters>
  <Lines>33</Lines>
  <Paragraphs>9</Paragraphs>
  <TotalTime>6</TotalTime>
  <ScaleCrop>false</ScaleCrop>
  <LinksUpToDate>false</LinksUpToDate>
  <CharactersWithSpaces>4571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殷玉文</cp:lastModifiedBy>
  <cp:lastPrinted>2020-08-31T01:13:00Z</cp:lastPrinted>
  <dcterms:modified xsi:type="dcterms:W3CDTF">2023-07-12T01:12:07Z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A5DD6E019EE64F38B0EAEE70AF154D68</vt:lpwstr>
  </property>
</Properties>
</file>