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eastAsia="zh-CN"/>
        </w:rPr>
        <w:t>第二次</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Theme="minorEastAsia" w:hAnsiTheme="minorEastAsia" w:eastAsiaTheme="minorEastAsia" w:cstheme="minorEastAsia"/>
          <w:b w:val="0"/>
          <w:bCs w:val="0"/>
          <w:color w:val="000000"/>
          <w:kern w:val="0"/>
          <w:sz w:val="24"/>
          <w:szCs w:val="24"/>
          <w:u w:val="none"/>
          <w:lang w:val="en-US" w:eastAsia="zh-CN"/>
        </w:rPr>
      </w:pPr>
      <w:r>
        <w:rPr>
          <w:rFonts w:hint="eastAsia" w:asciiTheme="minorEastAsia" w:hAnsiTheme="minorEastAsia" w:cstheme="minorEastAsia"/>
          <w:b w:val="0"/>
          <w:bCs w:val="0"/>
          <w:color w:val="000000"/>
          <w:kern w:val="0"/>
          <w:sz w:val="24"/>
          <w:szCs w:val="24"/>
          <w:u w:val="none"/>
          <w:lang w:val="en-US" w:eastAsia="zh-CN"/>
        </w:rPr>
        <w:t>植入式给药装置专用针</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23</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29</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23</w:t>
      </w:r>
      <w:bookmarkStart w:id="0" w:name="_GoBack"/>
      <w:bookmarkEnd w:id="0"/>
      <w:r>
        <w:rPr>
          <w:rFonts w:hint="eastAsia" w:ascii="微软雅黑" w:hAnsi="微软雅黑" w:eastAsia="宋体" w:cs="宋体"/>
          <w:color w:val="000000"/>
          <w:kern w:val="0"/>
          <w:sz w:val="24"/>
          <w:szCs w:val="24"/>
        </w:rPr>
        <w:t>日</w:t>
      </w:r>
    </w:p>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 xml:space="preserve">申请单位：  （盖章）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hlN2RmZDg1NjY4MDMxYmViZTkxNzU2NTQ2ZTYzOTY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95850C2"/>
    <w:rsid w:val="13416BD2"/>
    <w:rsid w:val="17DC43F6"/>
    <w:rsid w:val="185A3C0E"/>
    <w:rsid w:val="1B1B1CB6"/>
    <w:rsid w:val="271C34F8"/>
    <w:rsid w:val="2FFE4C0B"/>
    <w:rsid w:val="33F95E15"/>
    <w:rsid w:val="39167F2F"/>
    <w:rsid w:val="391B340B"/>
    <w:rsid w:val="3FF97565"/>
    <w:rsid w:val="42837205"/>
    <w:rsid w:val="43F81C45"/>
    <w:rsid w:val="477F442B"/>
    <w:rsid w:val="4B6B71A0"/>
    <w:rsid w:val="51E167F5"/>
    <w:rsid w:val="536D144B"/>
    <w:rsid w:val="53816BBC"/>
    <w:rsid w:val="559A14A9"/>
    <w:rsid w:val="56042679"/>
    <w:rsid w:val="567D422C"/>
    <w:rsid w:val="57917F8F"/>
    <w:rsid w:val="5C7C618F"/>
    <w:rsid w:val="5CB75A08"/>
    <w:rsid w:val="5D5C7CB9"/>
    <w:rsid w:val="61F44506"/>
    <w:rsid w:val="639D3FEF"/>
    <w:rsid w:val="63FA14A7"/>
    <w:rsid w:val="67D6406E"/>
    <w:rsid w:val="6A3C1F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1802</Words>
  <Characters>1885</Characters>
  <Lines>15</Lines>
  <Paragraphs>4</Paragraphs>
  <TotalTime>6</TotalTime>
  <ScaleCrop>false</ScaleCrop>
  <LinksUpToDate>false</LinksUpToDate>
  <CharactersWithSpaces>2034</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2022-09-21T08:19:19Z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642172186E06492FB71BF0C9C6C023DF</vt:lpwstr>
  </property>
</Properties>
</file>