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我院高压注射器的耗材招标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lang w:eastAsia="zh-CN"/>
        </w:rPr>
        <w:t>高压注射器耗材</w:t>
      </w:r>
      <w:bookmarkStart w:id="0" w:name="_GoBack"/>
      <w:bookmarkEnd w:id="0"/>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04</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15</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04</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21</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04</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15</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3570081"/>
    <w:rsid w:val="0FA01E7F"/>
    <w:rsid w:val="22FB0CD7"/>
    <w:rsid w:val="2CA0068F"/>
    <w:rsid w:val="30563CBD"/>
    <w:rsid w:val="33514B8B"/>
    <w:rsid w:val="36372E7B"/>
    <w:rsid w:val="38EC7CF6"/>
    <w:rsid w:val="3FF97565"/>
    <w:rsid w:val="406A1D22"/>
    <w:rsid w:val="42837205"/>
    <w:rsid w:val="454C0925"/>
    <w:rsid w:val="5BAC35E9"/>
    <w:rsid w:val="5CCB3FEB"/>
    <w:rsid w:val="5F047298"/>
    <w:rsid w:val="762D3121"/>
    <w:rsid w:val="79BF20A6"/>
    <w:rsid w:val="7F6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713</Words>
  <Characters>789</Characters>
  <Lines>6</Lines>
  <Paragraphs>1</Paragraphs>
  <TotalTime>28</TotalTime>
  <ScaleCrop>false</ScaleCrop>
  <LinksUpToDate>false</LinksUpToDate>
  <CharactersWithSpaces>795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2022-04-15T08:25:56Z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2F9AF4BFD8254B6F836D24B2A28DEA77</vt:lpwstr>
  </property>
</Properties>
</file>