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我院甲状腺超声图像处理软件的招标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甲状腺超声图像处理软件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7D15982"/>
    <w:rsid w:val="13416BD2"/>
    <w:rsid w:val="17DC43F6"/>
    <w:rsid w:val="185A3C0E"/>
    <w:rsid w:val="391B340B"/>
    <w:rsid w:val="3FF97565"/>
    <w:rsid w:val="42837205"/>
    <w:rsid w:val="443F0051"/>
    <w:rsid w:val="56042679"/>
    <w:rsid w:val="566D57F1"/>
    <w:rsid w:val="5CB75A08"/>
    <w:rsid w:val="5E9860A7"/>
    <w:rsid w:val="67D6406E"/>
    <w:rsid w:val="7335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6</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2021-12-24T08:42:13Z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187BA3E88A9B44078B12DB1627B6949C</vt:lpwstr>
  </property>
</Properties>
</file>