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全院四害消杀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全院四害消杀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 2</w:t>
      </w:r>
      <w:r>
        <w:rPr>
          <w:rFonts w:hint="eastAsia" w:cs="宋体" w:asciiTheme="minorEastAsia" w:hAnsiTheme="minorEastAsia"/>
          <w:sz w:val="24"/>
          <w:szCs w:val="24"/>
        </w:rPr>
        <w:t>020年1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020年1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日至2020年1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sz w:val="24"/>
          <w:szCs w:val="24"/>
        </w:rPr>
        <w:t xml:space="preserve"> 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7、具备</w:t>
      </w:r>
      <w:r>
        <w:rPr>
          <w:rFonts w:hint="eastAsia" w:ascii="宋体" w:hAnsi="宋体"/>
          <w:sz w:val="24"/>
          <w:szCs w:val="24"/>
        </w:rPr>
        <w:t>南京市爱卫会备案资质、中国有害生物防制甲级资质</w:t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Theme="majorEastAsia" w:hAnsiTheme="majorEastAsia" w:eastAsiaTheme="minorEastAsia" w:cstheme="maj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赵</w:t>
      </w:r>
      <w:r>
        <w:rPr>
          <w:rFonts w:hint="eastAsia" w:eastAsia="宋体" w:cs="宋体"/>
          <w:kern w:val="0"/>
          <w:sz w:val="24"/>
          <w:lang w:eastAsia="zh-CN"/>
        </w:rPr>
        <w:t>先生</w:t>
      </w:r>
      <w:r>
        <w:rPr>
          <w:rFonts w:hint="eastAsia"/>
          <w:kern w:val="0"/>
          <w:sz w:val="24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kern w:val="0"/>
          <w:sz w:val="24"/>
          <w:lang w:val="en-US" w:eastAsia="zh-CN"/>
        </w:rPr>
        <w:t>025-85630172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ascii="微软雅黑" w:hAnsi="微软雅黑" w:eastAsia="宋体" w:cs="宋体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2020.1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2.2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26B8D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500B9"/>
    <w:rsid w:val="00981FA9"/>
    <w:rsid w:val="009831E1"/>
    <w:rsid w:val="00996035"/>
    <w:rsid w:val="009A1298"/>
    <w:rsid w:val="009C6489"/>
    <w:rsid w:val="00A0318D"/>
    <w:rsid w:val="00A90664"/>
    <w:rsid w:val="00A92332"/>
    <w:rsid w:val="00A92BEB"/>
    <w:rsid w:val="00AB3B73"/>
    <w:rsid w:val="00AD076D"/>
    <w:rsid w:val="00AF77C9"/>
    <w:rsid w:val="00B404B4"/>
    <w:rsid w:val="00B4340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8732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10096F2F"/>
    <w:rsid w:val="26281A9D"/>
    <w:rsid w:val="303F32F2"/>
    <w:rsid w:val="43156521"/>
    <w:rsid w:val="43C95638"/>
    <w:rsid w:val="44991280"/>
    <w:rsid w:val="5C3238E3"/>
    <w:rsid w:val="5C54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2020-11-04T08:18:00Z</dcterms:created>
  <dc:creator>dyyy-rain</dc:creator>
  <cp:lastModifiedBy>Administrator</cp:lastModifiedBy>
  <cp:lastPrinted>2017-06-06T01:01:00Z</cp:lastPrinted>
  <dcterms:modified xsi:type="dcterms:W3CDTF">2020-12-02T12:46:06Z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