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B" w:rsidRDefault="00BA367B" w:rsidP="00BA367B">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Pr>
          <w:rFonts w:ascii="Helvetica" w:hAnsi="Helvetica" w:cs="Helvetica" w:hint="eastAsia"/>
          <w:b/>
          <w:bCs/>
          <w:color w:val="000000"/>
          <w:sz w:val="24"/>
          <w:szCs w:val="24"/>
          <w:shd w:val="clear" w:color="auto" w:fill="FFFFFF"/>
        </w:rPr>
        <w:t>关于我院吸唾管采购项目</w:t>
      </w:r>
      <w:r w:rsidR="006264E7">
        <w:rPr>
          <w:rFonts w:ascii="Helvetica" w:hAnsi="Helvetica" w:cs="Helvetica" w:hint="eastAsia"/>
          <w:b/>
          <w:bCs/>
          <w:color w:val="000000"/>
          <w:sz w:val="24"/>
          <w:szCs w:val="24"/>
          <w:shd w:val="clear" w:color="auto" w:fill="FFFFFF"/>
        </w:rPr>
        <w:t>的</w:t>
      </w:r>
      <w:r>
        <w:rPr>
          <w:rFonts w:ascii="Helvetica" w:hAnsi="Helvetica" w:cs="Helvetica" w:hint="eastAsia"/>
          <w:b/>
          <w:bCs/>
          <w:color w:val="000000"/>
          <w:sz w:val="24"/>
          <w:szCs w:val="24"/>
          <w:shd w:val="clear" w:color="auto" w:fill="FFFFFF"/>
        </w:rPr>
        <w:t>公告</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我院欲对部分医用耗材进行采购，欢迎具有合格资质、有合作意向的单位报名参与，相关说明如下：</w:t>
      </w:r>
    </w:p>
    <w:p w:rsidR="00BA367B" w:rsidRDefault="00BA367B" w:rsidP="00BA367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一、项目名称：</w:t>
      </w:r>
    </w:p>
    <w:p w:rsidR="006264E7" w:rsidRPr="006264E7" w:rsidRDefault="006264E7" w:rsidP="00BA367B">
      <w:pPr>
        <w:widowControl/>
        <w:shd w:val="clear" w:color="auto" w:fill="FFFFFF"/>
        <w:spacing w:after="150" w:line="540" w:lineRule="atLeast"/>
        <w:ind w:firstLine="482"/>
        <w:jc w:val="left"/>
        <w:rPr>
          <w:rFonts w:ascii="Helvetica" w:hAnsi="Helvetica" w:cs="Helvetica" w:hint="eastAsia"/>
          <w:bCs/>
          <w:color w:val="000000"/>
          <w:sz w:val="24"/>
          <w:szCs w:val="24"/>
          <w:shd w:val="clear" w:color="auto" w:fill="FFFFFF"/>
        </w:rPr>
      </w:pPr>
      <w:r w:rsidRPr="006264E7">
        <w:rPr>
          <w:rFonts w:ascii="Helvetica" w:hAnsi="Helvetica" w:cs="Helvetica" w:hint="eastAsia"/>
          <w:bCs/>
          <w:color w:val="000000"/>
          <w:sz w:val="24"/>
          <w:szCs w:val="24"/>
          <w:shd w:val="clear" w:color="auto" w:fill="FFFFFF"/>
        </w:rPr>
        <w:t>吸唾管</w:t>
      </w:r>
    </w:p>
    <w:p w:rsidR="00BA367B" w:rsidRDefault="00BA367B" w:rsidP="00BA367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二、报名要求：</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报名单位必须具备《政府采购法》第</w:t>
      </w:r>
      <w:r>
        <w:rPr>
          <w:rFonts w:ascii="Helvetica" w:eastAsia="宋体" w:hAnsi="Helvetica" w:cs="Helvetica"/>
          <w:color w:val="000000"/>
          <w:kern w:val="0"/>
          <w:sz w:val="24"/>
          <w:szCs w:val="24"/>
        </w:rPr>
        <w:t>22</w:t>
      </w:r>
      <w:r>
        <w:rPr>
          <w:rFonts w:ascii="Helvetica" w:eastAsia="宋体" w:hAnsi="Helvetica" w:cs="Helvetica" w:hint="eastAsia"/>
          <w:color w:val="000000"/>
          <w:kern w:val="0"/>
          <w:sz w:val="24"/>
          <w:szCs w:val="24"/>
        </w:rPr>
        <w:t>条所规定的条件外，还须具备如下条件：</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、在国内工商管理部门注册，具有独立的企业法人资格；</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、本次招标采购项目内容在其经许可的经营范围内；</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、必须是产品的制造商或取得制造商的授权许可；</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、具有</w:t>
      </w:r>
      <w:r>
        <w:rPr>
          <w:rFonts w:ascii="Helvetica" w:eastAsia="宋体" w:hAnsi="Helvetica" w:cs="Helvetica"/>
          <w:color w:val="000000"/>
          <w:kern w:val="0"/>
          <w:sz w:val="24"/>
          <w:szCs w:val="24"/>
        </w:rPr>
        <w:t>2017</w:t>
      </w:r>
      <w:r>
        <w:rPr>
          <w:rFonts w:ascii="Helvetica" w:eastAsia="宋体" w:hAnsi="Helvetica" w:cs="Helvetica" w:hint="eastAsia"/>
          <w:color w:val="000000"/>
          <w:kern w:val="0"/>
          <w:sz w:val="24"/>
          <w:szCs w:val="24"/>
        </w:rPr>
        <w:t>年以来三甲医院同类项目业绩；</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、本项目不接受联合体投标；</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BA367B" w:rsidRDefault="00BA367B" w:rsidP="00BA367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三、报名时间、地点：</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请有意参加的单位于</w:t>
      </w:r>
      <w:r>
        <w:rPr>
          <w:rFonts w:ascii="Helvetica" w:eastAsia="宋体" w:hAnsi="Helvetica" w:cs="Helvetica"/>
          <w:color w:val="000000"/>
          <w:kern w:val="0"/>
          <w:sz w:val="24"/>
          <w:szCs w:val="24"/>
        </w:rPr>
        <w:t>2020</w:t>
      </w:r>
      <w:r>
        <w:rPr>
          <w:rFonts w:ascii="Helvetica" w:eastAsia="宋体" w:hAnsi="Helvetica" w:cs="Helvetica" w:hint="eastAsia"/>
          <w:color w:val="000000"/>
          <w:kern w:val="0"/>
          <w:sz w:val="24"/>
          <w:szCs w:val="24"/>
        </w:rPr>
        <w:t>年</w:t>
      </w:r>
      <w:r>
        <w:rPr>
          <w:rFonts w:ascii="Helvetica" w:eastAsia="宋体" w:hAnsi="Helvetica" w:cs="Helvetica" w:hint="eastAsia"/>
          <w:color w:val="000000"/>
          <w:kern w:val="0"/>
          <w:sz w:val="24"/>
          <w:szCs w:val="24"/>
        </w:rPr>
        <w:t>11</w:t>
      </w:r>
      <w:r>
        <w:rPr>
          <w:rFonts w:ascii="Helvetica" w:eastAsia="宋体" w:hAnsi="Helvetica" w:cs="Helvetica" w:hint="eastAsia"/>
          <w:color w:val="000000"/>
          <w:kern w:val="0"/>
          <w:sz w:val="24"/>
          <w:szCs w:val="24"/>
        </w:rPr>
        <w:t>月</w:t>
      </w: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3</w:t>
      </w:r>
      <w:r>
        <w:rPr>
          <w:rFonts w:ascii="Helvetica" w:eastAsia="宋体" w:hAnsi="Helvetica" w:cs="Helvetica" w:hint="eastAsia"/>
          <w:color w:val="000000"/>
          <w:kern w:val="0"/>
          <w:sz w:val="24"/>
          <w:szCs w:val="24"/>
        </w:rPr>
        <w:t>日下午</w:t>
      </w:r>
      <w:r>
        <w:rPr>
          <w:rFonts w:ascii="Helvetica" w:eastAsia="宋体" w:hAnsi="Helvetica" w:cs="Helvetica"/>
          <w:color w:val="000000"/>
          <w:kern w:val="0"/>
          <w:sz w:val="24"/>
          <w:szCs w:val="24"/>
        </w:rPr>
        <w:t>17:00</w:t>
      </w:r>
      <w:r>
        <w:rPr>
          <w:rFonts w:ascii="Helvetica" w:eastAsia="宋体" w:hAnsi="Helvetica" w:cs="Helvetica" w:hint="eastAsia"/>
          <w:color w:val="000000"/>
          <w:kern w:val="0"/>
          <w:sz w:val="24"/>
          <w:szCs w:val="24"/>
        </w:rPr>
        <w:t>前到江苏省中西医结合医院采购中心（中试楼四楼）报名。</w:t>
      </w:r>
    </w:p>
    <w:p w:rsidR="00BA367B" w:rsidRDefault="00BA367B" w:rsidP="00BA367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四、报名需携带材料：</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、企业营业执照、医疗器械经营许可证或备案证、生产企业营业执照、生产企业医疗器械生产许可证。</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、授权代理商需提供所投产品厂家出具的授权委托书。</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、产品注册证及附件、相关资质证书的复印件。</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、同类项目业绩，需提供合同复印件。</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、公司简介及产品介绍彩页（含产品名称、型号、规格、技术参数、图片等）。</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以上报名材料请加盖企业公章（概不退还）。</w:t>
      </w:r>
    </w:p>
    <w:p w:rsidR="00BA367B" w:rsidRDefault="00BA367B" w:rsidP="00BA367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五、联系方式：</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联系人：徐老师</w:t>
      </w:r>
    </w:p>
    <w:p w:rsidR="00BA367B" w:rsidRDefault="00BA367B" w:rsidP="00BA367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联系电话：</w:t>
      </w:r>
      <w:r>
        <w:rPr>
          <w:rFonts w:ascii="Helvetica" w:eastAsia="宋体" w:hAnsi="Helvetica" w:cs="Helvetica"/>
          <w:color w:val="000000"/>
          <w:kern w:val="0"/>
          <w:sz w:val="24"/>
          <w:szCs w:val="24"/>
        </w:rPr>
        <w:t>025-85608673</w:t>
      </w:r>
    </w:p>
    <w:p w:rsidR="00BA367B" w:rsidRDefault="00BA367B" w:rsidP="00BA367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Pr>
          <w:rFonts w:ascii="Helvetica" w:eastAsia="宋体" w:hAnsi="Helvetica" w:cs="Helvetica"/>
          <w:color w:val="000000"/>
          <w:kern w:val="0"/>
          <w:sz w:val="24"/>
          <w:szCs w:val="24"/>
        </w:rPr>
        <w:t> </w:t>
      </w:r>
    </w:p>
    <w:p w:rsidR="00BA367B" w:rsidRDefault="00BA367B" w:rsidP="00BA367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BA367B" w:rsidRDefault="00BA367B" w:rsidP="00BA367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color w:val="000000"/>
          <w:kern w:val="0"/>
          <w:sz w:val="24"/>
          <w:szCs w:val="24"/>
        </w:rPr>
        <w:t>2020</w:t>
      </w:r>
      <w:r>
        <w:rPr>
          <w:rFonts w:ascii="Helvetica" w:eastAsia="宋体" w:hAnsi="Helvetica" w:cs="Helvetica" w:hint="eastAsia"/>
          <w:color w:val="000000"/>
          <w:kern w:val="0"/>
          <w:sz w:val="24"/>
          <w:szCs w:val="24"/>
        </w:rPr>
        <w:t>年</w:t>
      </w:r>
      <w:r>
        <w:rPr>
          <w:rFonts w:ascii="Helvetica" w:eastAsia="宋体" w:hAnsi="Helvetica" w:cs="Helvetica" w:hint="eastAsia"/>
          <w:color w:val="000000"/>
          <w:kern w:val="0"/>
          <w:sz w:val="24"/>
          <w:szCs w:val="24"/>
        </w:rPr>
        <w:t>11</w:t>
      </w:r>
      <w:r>
        <w:rPr>
          <w:rFonts w:ascii="Helvetica" w:eastAsia="宋体" w:hAnsi="Helvetica" w:cs="Helvetica" w:hint="eastAsia"/>
          <w:color w:val="000000"/>
          <w:kern w:val="0"/>
          <w:sz w:val="24"/>
          <w:szCs w:val="24"/>
        </w:rPr>
        <w:t>月</w:t>
      </w:r>
      <w:r>
        <w:rPr>
          <w:rFonts w:ascii="Helvetica" w:eastAsia="宋体" w:hAnsi="Helvetica" w:cs="Helvetica" w:hint="eastAsia"/>
          <w:color w:val="000000"/>
          <w:kern w:val="0"/>
          <w:sz w:val="24"/>
          <w:szCs w:val="24"/>
        </w:rPr>
        <w:t>16</w:t>
      </w:r>
      <w:r>
        <w:rPr>
          <w:rFonts w:ascii="Helvetica" w:eastAsia="宋体" w:hAnsi="Helvetica" w:cs="Helvetica" w:hint="eastAsia"/>
          <w:color w:val="000000"/>
          <w:kern w:val="0"/>
          <w:sz w:val="24"/>
          <w:szCs w:val="24"/>
        </w:rPr>
        <w:t>日</w:t>
      </w:r>
    </w:p>
    <w:p w:rsidR="00BA367B" w:rsidRDefault="00BA367B" w:rsidP="00BA367B"/>
    <w:p w:rsidR="0064629B" w:rsidRDefault="0064629B"/>
    <w:sectPr w:rsidR="006462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29B" w:rsidRDefault="0064629B" w:rsidP="00BA367B">
      <w:r>
        <w:separator/>
      </w:r>
    </w:p>
  </w:endnote>
  <w:endnote w:type="continuationSeparator" w:id="1">
    <w:p w:rsidR="0064629B" w:rsidRDefault="0064629B" w:rsidP="00BA3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29B" w:rsidRDefault="0064629B" w:rsidP="00BA367B">
      <w:r>
        <w:separator/>
      </w:r>
    </w:p>
  </w:footnote>
  <w:footnote w:type="continuationSeparator" w:id="1">
    <w:p w:rsidR="0064629B" w:rsidRDefault="0064629B" w:rsidP="00BA36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367B"/>
    <w:rsid w:val="006264E7"/>
    <w:rsid w:val="0064629B"/>
    <w:rsid w:val="00BA3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6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367B"/>
    <w:rPr>
      <w:sz w:val="18"/>
      <w:szCs w:val="18"/>
    </w:rPr>
  </w:style>
  <w:style w:type="paragraph" w:styleId="a4">
    <w:name w:val="footer"/>
    <w:basedOn w:val="a"/>
    <w:link w:val="Char0"/>
    <w:uiPriority w:val="99"/>
    <w:semiHidden/>
    <w:unhideWhenUsed/>
    <w:rsid w:val="00BA36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367B"/>
    <w:rPr>
      <w:sz w:val="18"/>
      <w:szCs w:val="18"/>
    </w:rPr>
  </w:style>
</w:styles>
</file>

<file path=word/webSettings.xml><?xml version="1.0" encoding="utf-8"?>
<w:webSettings xmlns:r="http://schemas.openxmlformats.org/officeDocument/2006/relationships" xmlns:w="http://schemas.openxmlformats.org/wordprocessingml/2006/main">
  <w:divs>
    <w:div w:id="8654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Words>
  <Characters>662</Characters>
  <Application>Microsoft Office Word</Application>
  <DocSecurity>0</DocSecurity>
  <Lines>5</Lines>
  <Paragraphs>1</Paragraphs>
  <ScaleCrop>false</ScaleCrop>
  <Company>微软公司</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2020-11-16T08:00:00Z</dcterms:created>
  <dcterms:modified xsi:type="dcterms:W3CDTF">2020-11-16T08:04:00Z</dcterms:modified>
</cp:coreProperties>
</file>