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C0" w:rsidRPr="008F1C24" w:rsidRDefault="00D22BC0" w:rsidP="00D22BC0">
      <w:pPr>
        <w:tabs>
          <w:tab w:val="left" w:pos="7655"/>
        </w:tabs>
        <w:jc w:val="left"/>
        <w:rPr>
          <w:rFonts w:ascii="黑体" w:eastAsia="黑体" w:hAnsi="黑体"/>
          <w:sz w:val="32"/>
          <w:szCs w:val="32"/>
        </w:rPr>
      </w:pPr>
      <w:r w:rsidRPr="008F1C2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22BC0" w:rsidRPr="00DA0D29" w:rsidRDefault="00D22BC0" w:rsidP="00D22BC0">
      <w:pPr>
        <w:spacing w:line="520" w:lineRule="exact"/>
        <w:rPr>
          <w:rFonts w:ascii="方正小标宋简体" w:eastAsia="方正小标宋简体" w:hAnsi="黑体" w:hint="eastAsia"/>
          <w:sz w:val="36"/>
          <w:szCs w:val="36"/>
        </w:rPr>
      </w:pPr>
    </w:p>
    <w:p w:rsidR="00D22BC0" w:rsidRPr="006D7951" w:rsidRDefault="00D22BC0" w:rsidP="00D22BC0">
      <w:pPr>
        <w:spacing w:line="520" w:lineRule="exact"/>
        <w:jc w:val="center"/>
        <w:rPr>
          <w:rFonts w:ascii="方正小标宋_GBK" w:eastAsia="方正小标宋_GBK" w:hAnsi="黑体" w:hint="eastAsia"/>
          <w:sz w:val="44"/>
          <w:szCs w:val="36"/>
        </w:rPr>
      </w:pPr>
      <w:r w:rsidRPr="006D7951">
        <w:rPr>
          <w:rFonts w:ascii="方正小标宋_GBK" w:eastAsia="方正小标宋_GBK" w:hAnsi="黑体" w:hint="eastAsia"/>
          <w:sz w:val="44"/>
          <w:szCs w:val="36"/>
        </w:rPr>
        <w:t>青年岐黄学者支持项目实施方案</w:t>
      </w:r>
    </w:p>
    <w:p w:rsidR="00D22BC0" w:rsidRDefault="00D22BC0" w:rsidP="00D22BC0">
      <w:pPr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D22BC0" w:rsidRPr="00631D90" w:rsidRDefault="00D22BC0" w:rsidP="00D22BC0">
      <w:pPr>
        <w:spacing w:line="560" w:lineRule="exact"/>
        <w:ind w:firstLineChars="200" w:firstLine="648"/>
        <w:rPr>
          <w:rFonts w:ascii="仿宋_GB2312" w:eastAsia="仿宋_GB2312" w:hAnsi="黑体"/>
          <w:spacing w:val="2"/>
          <w:sz w:val="32"/>
          <w:szCs w:val="32"/>
        </w:rPr>
      </w:pPr>
      <w:r w:rsidRPr="00631D90">
        <w:rPr>
          <w:rFonts w:ascii="仿宋_GB2312" w:eastAsia="仿宋_GB2312" w:hAnsi="黑体" w:hint="eastAsia"/>
          <w:spacing w:val="2"/>
          <w:sz w:val="32"/>
          <w:szCs w:val="32"/>
        </w:rPr>
        <w:t>为贯彻落实《中共中央国务院关于促进中医药传承创新发展的意见》和全国中医药大会精神，促进高层次中医药人才梯队建设，培养一批青年中医药拔尖人才，国家中医药管理局将开展青年岐黄学者支持项目。为做好支持项目的组织实施，特制定本方案。</w:t>
      </w:r>
    </w:p>
    <w:p w:rsidR="00D22BC0" w:rsidRPr="008B1146" w:rsidRDefault="00D22BC0" w:rsidP="00D22BC0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B1146">
        <w:rPr>
          <w:rFonts w:ascii="黑体" w:eastAsia="黑体" w:hAnsi="黑体" w:hint="eastAsia"/>
          <w:sz w:val="32"/>
          <w:szCs w:val="32"/>
        </w:rPr>
        <w:t>一、目标</w:t>
      </w:r>
      <w:r>
        <w:rPr>
          <w:rFonts w:ascii="黑体" w:eastAsia="黑体" w:hAnsi="黑体" w:hint="eastAsia"/>
          <w:sz w:val="32"/>
          <w:szCs w:val="32"/>
        </w:rPr>
        <w:t>任务</w:t>
      </w:r>
    </w:p>
    <w:p w:rsidR="00D22BC0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聚焦</w:t>
      </w:r>
      <w:r w:rsidRPr="00D04C89">
        <w:rPr>
          <w:rFonts w:ascii="仿宋_GB2312" w:eastAsia="仿宋_GB2312" w:hAnsi="黑体" w:hint="eastAsia"/>
          <w:sz w:val="32"/>
          <w:szCs w:val="32"/>
        </w:rPr>
        <w:t>中医药发展</w:t>
      </w:r>
      <w:r>
        <w:rPr>
          <w:rFonts w:ascii="仿宋_GB2312" w:eastAsia="仿宋_GB2312" w:hAnsi="黑体" w:hint="eastAsia"/>
          <w:sz w:val="32"/>
          <w:szCs w:val="32"/>
        </w:rPr>
        <w:t>需求，选拔</w:t>
      </w:r>
      <w:r>
        <w:rPr>
          <w:rFonts w:ascii="仿宋_GB2312" w:eastAsia="仿宋_GB2312" w:hAnsi="黑体"/>
          <w:sz w:val="32"/>
          <w:szCs w:val="32"/>
        </w:rPr>
        <w:t>100</w:t>
      </w:r>
      <w:r>
        <w:rPr>
          <w:rFonts w:ascii="仿宋_GB2312" w:eastAsia="仿宋_GB2312" w:hAnsi="黑体" w:hint="eastAsia"/>
          <w:sz w:val="32"/>
          <w:szCs w:val="32"/>
        </w:rPr>
        <w:t>名中医药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专业水平高、传承</w:t>
      </w:r>
      <w:r w:rsidRPr="003344F7">
        <w:rPr>
          <w:rFonts w:ascii="仿宋_GB2312" w:eastAsia="仿宋_GB2312" w:hAnsi="宋体" w:cs="宋体" w:hint="eastAsia"/>
          <w:kern w:val="0"/>
          <w:sz w:val="32"/>
          <w:szCs w:val="32"/>
        </w:rPr>
        <w:t>创新能力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强、</w:t>
      </w:r>
      <w:r>
        <w:rPr>
          <w:rFonts w:ascii="仿宋_GB2312" w:eastAsia="仿宋_GB2312" w:hAnsi="黑体" w:hint="eastAsia"/>
          <w:sz w:val="32"/>
          <w:szCs w:val="32"/>
        </w:rPr>
        <w:t>发展势头好的青年</w:t>
      </w:r>
      <w:r>
        <w:rPr>
          <w:rFonts w:ascii="仿宋_GB2312" w:eastAsia="仿宋_GB2312" w:hAnsi="黑体"/>
          <w:sz w:val="32"/>
          <w:szCs w:val="32"/>
        </w:rPr>
        <w:t>岐黄学者</w:t>
      </w:r>
      <w:r>
        <w:rPr>
          <w:rFonts w:ascii="仿宋_GB2312" w:eastAsia="仿宋_GB2312" w:hAnsi="黑体" w:hint="eastAsia"/>
          <w:sz w:val="32"/>
          <w:szCs w:val="32"/>
        </w:rPr>
        <w:t>，支持其发挥</w:t>
      </w:r>
      <w:r>
        <w:rPr>
          <w:rFonts w:ascii="仿宋_GB2312" w:eastAsia="仿宋_GB2312" w:hAnsi="黑体"/>
          <w:sz w:val="32"/>
          <w:szCs w:val="32"/>
        </w:rPr>
        <w:t>专业</w:t>
      </w:r>
      <w:r>
        <w:rPr>
          <w:rFonts w:ascii="仿宋_GB2312" w:eastAsia="仿宋_GB2312" w:hAnsi="黑体" w:hint="eastAsia"/>
          <w:sz w:val="32"/>
          <w:szCs w:val="32"/>
        </w:rPr>
        <w:t>优势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深化研修学习，开拓视野，成长为专业能力突出、综合素质全面、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提供优质中医药服务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或开展创新性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研究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的青年拔尖人才</w:t>
      </w:r>
      <w:r w:rsidRPr="00957777">
        <w:rPr>
          <w:rFonts w:ascii="仿宋_GB2312" w:eastAsia="仿宋_GB2312" w:hAnsi="黑体" w:hint="eastAsia"/>
          <w:sz w:val="32"/>
          <w:szCs w:val="32"/>
        </w:rPr>
        <w:t>，形成</w:t>
      </w:r>
      <w:r>
        <w:rPr>
          <w:rFonts w:ascii="仿宋_GB2312" w:eastAsia="仿宋_GB2312" w:hAnsi="黑体" w:hint="eastAsia"/>
          <w:sz w:val="32"/>
          <w:szCs w:val="32"/>
        </w:rPr>
        <w:t>中医药</w:t>
      </w:r>
      <w:r w:rsidRPr="00957777">
        <w:rPr>
          <w:rFonts w:ascii="仿宋_GB2312" w:eastAsia="仿宋_GB2312" w:hAnsi="黑体" w:hint="eastAsia"/>
          <w:sz w:val="32"/>
          <w:szCs w:val="32"/>
        </w:rPr>
        <w:t>高层次领军人才的重要后备力量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D22BC0" w:rsidRPr="008B1146" w:rsidRDefault="00D22BC0" w:rsidP="00D22BC0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8B1146">
        <w:rPr>
          <w:rFonts w:ascii="黑体" w:eastAsia="黑体" w:hAnsi="黑体" w:hint="eastAsia"/>
          <w:sz w:val="32"/>
          <w:szCs w:val="32"/>
        </w:rPr>
        <w:t>、遴选条件</w:t>
      </w:r>
    </w:p>
    <w:p w:rsidR="00D22BC0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申请</w:t>
      </w:r>
      <w:r>
        <w:rPr>
          <w:rFonts w:ascii="仿宋_GB2312" w:eastAsia="仿宋_GB2312" w:hAnsi="黑体"/>
          <w:sz w:val="32"/>
          <w:szCs w:val="32"/>
        </w:rPr>
        <w:t>人选应</w:t>
      </w:r>
      <w:r>
        <w:rPr>
          <w:rFonts w:ascii="仿宋_GB2312" w:eastAsia="仿宋_GB2312" w:hAnsi="黑体" w:hint="eastAsia"/>
          <w:sz w:val="32"/>
          <w:szCs w:val="32"/>
        </w:rPr>
        <w:t>热爱祖国，遵纪守法，坚持</w:t>
      </w:r>
      <w:r>
        <w:rPr>
          <w:rFonts w:ascii="仿宋_GB2312" w:eastAsia="仿宋_GB2312" w:hAnsi="黑体"/>
          <w:sz w:val="32"/>
          <w:szCs w:val="32"/>
        </w:rPr>
        <w:t>科学精神，恪守职业道德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潜心中医药临床</w:t>
      </w:r>
      <w:r>
        <w:rPr>
          <w:rFonts w:ascii="仿宋_GB2312" w:eastAsia="仿宋_GB2312" w:hAnsi="黑体" w:hint="eastAsia"/>
          <w:sz w:val="32"/>
          <w:szCs w:val="32"/>
        </w:rPr>
        <w:t>或</w:t>
      </w:r>
      <w:r>
        <w:rPr>
          <w:rFonts w:ascii="仿宋_GB2312" w:eastAsia="仿宋_GB2312" w:hAnsi="黑体"/>
          <w:sz w:val="32"/>
          <w:szCs w:val="32"/>
        </w:rPr>
        <w:t>科研一线</w:t>
      </w:r>
      <w:r>
        <w:rPr>
          <w:rFonts w:ascii="仿宋_GB2312" w:eastAsia="仿宋_GB2312" w:hAnsi="黑体" w:hint="eastAsia"/>
          <w:sz w:val="32"/>
          <w:szCs w:val="32"/>
        </w:rPr>
        <w:t>工作，</w:t>
      </w:r>
      <w:r>
        <w:rPr>
          <w:rFonts w:ascii="仿宋_GB2312" w:eastAsia="仿宋_GB2312" w:hAnsi="黑体"/>
          <w:sz w:val="32"/>
          <w:szCs w:val="32"/>
        </w:rPr>
        <w:t>年龄在</w:t>
      </w:r>
      <w:r>
        <w:rPr>
          <w:rFonts w:ascii="仿宋_GB2312" w:eastAsia="仿宋_GB2312" w:hAnsi="黑体" w:hint="eastAsia"/>
          <w:sz w:val="32"/>
          <w:szCs w:val="32"/>
        </w:rPr>
        <w:t>45周岁</w:t>
      </w:r>
      <w:r>
        <w:rPr>
          <w:rFonts w:ascii="仿宋_GB2312" w:eastAsia="仿宋_GB2312" w:hAnsi="黑体"/>
          <w:sz w:val="32"/>
          <w:szCs w:val="32"/>
        </w:rPr>
        <w:t>以下（</w:t>
      </w:r>
      <w:r>
        <w:rPr>
          <w:rFonts w:ascii="仿宋_GB2312" w:eastAsia="仿宋_GB2312" w:hAnsi="黑体" w:hint="eastAsia"/>
          <w:sz w:val="32"/>
          <w:szCs w:val="32"/>
        </w:rPr>
        <w:t>1975年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30</w:t>
      </w:r>
      <w:r>
        <w:rPr>
          <w:rFonts w:ascii="仿宋_GB2312" w:eastAsia="仿宋_GB2312" w:hAnsi="黑体" w:hint="eastAsia"/>
          <w:sz w:val="32"/>
          <w:szCs w:val="32"/>
        </w:rPr>
        <w:t>日</w:t>
      </w:r>
      <w:r>
        <w:rPr>
          <w:rFonts w:ascii="仿宋_GB2312" w:eastAsia="仿宋_GB2312" w:hAnsi="黑体"/>
          <w:sz w:val="32"/>
          <w:szCs w:val="32"/>
        </w:rPr>
        <w:t>以后出生）</w:t>
      </w:r>
      <w:r>
        <w:rPr>
          <w:rFonts w:ascii="仿宋_GB2312" w:eastAsia="仿宋_GB2312" w:hAnsi="黑体" w:hint="eastAsia"/>
          <w:sz w:val="32"/>
          <w:szCs w:val="32"/>
        </w:rPr>
        <w:t>，并具备以下条件：</w:t>
      </w:r>
    </w:p>
    <w:p w:rsidR="00D22BC0" w:rsidRPr="00401209" w:rsidRDefault="00D22BC0" w:rsidP="00D22BC0">
      <w:pPr>
        <w:spacing w:line="560" w:lineRule="exact"/>
        <w:ind w:firstLineChars="200" w:firstLine="624"/>
        <w:rPr>
          <w:rFonts w:ascii="楷体_GB2312" w:eastAsia="楷体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pacing w:val="-4"/>
          <w:sz w:val="32"/>
          <w:szCs w:val="32"/>
        </w:rPr>
        <w:t>（一）</w:t>
      </w:r>
      <w:r w:rsidRPr="00D04C89">
        <w:rPr>
          <w:rFonts w:ascii="仿宋_GB2312" w:eastAsia="仿宋_GB2312" w:hAnsi="黑体" w:hint="eastAsia"/>
          <w:spacing w:val="-4"/>
          <w:sz w:val="32"/>
          <w:szCs w:val="32"/>
        </w:rPr>
        <w:t>坚持中医</w:t>
      </w:r>
      <w:r>
        <w:rPr>
          <w:rFonts w:ascii="仿宋_GB2312" w:eastAsia="仿宋_GB2312" w:hAnsi="黑体" w:hint="eastAsia"/>
          <w:spacing w:val="-4"/>
          <w:sz w:val="32"/>
          <w:szCs w:val="32"/>
        </w:rPr>
        <w:t>药临床工作</w:t>
      </w:r>
      <w:r w:rsidRPr="00D04C89">
        <w:rPr>
          <w:rFonts w:ascii="仿宋_GB2312" w:eastAsia="仿宋_GB2312" w:hAnsi="黑体" w:hint="eastAsia"/>
          <w:spacing w:val="-4"/>
          <w:sz w:val="32"/>
          <w:szCs w:val="32"/>
        </w:rPr>
        <w:t>，</w:t>
      </w:r>
      <w:r w:rsidRPr="00D04C89">
        <w:rPr>
          <w:rFonts w:ascii="仿宋_GB2312" w:eastAsia="仿宋_GB2312" w:hAnsi="Calibri" w:hint="eastAsia"/>
          <w:spacing w:val="-4"/>
          <w:sz w:val="32"/>
          <w:szCs w:val="32"/>
        </w:rPr>
        <w:t>有</w:t>
      </w:r>
      <w:r>
        <w:rPr>
          <w:rFonts w:ascii="仿宋_GB2312" w:eastAsia="仿宋_GB2312" w:hAnsi="Calibri" w:hint="eastAsia"/>
          <w:spacing w:val="-4"/>
          <w:sz w:val="32"/>
          <w:szCs w:val="32"/>
        </w:rPr>
        <w:t>丰富的学术经验、较显著的技术专长；或</w:t>
      </w:r>
      <w:r w:rsidRPr="00D04C89">
        <w:rPr>
          <w:rFonts w:ascii="仿宋_GB2312" w:eastAsia="仿宋_GB2312" w:hAnsi="黑体" w:hint="eastAsia"/>
          <w:spacing w:val="-4"/>
          <w:sz w:val="32"/>
          <w:szCs w:val="32"/>
        </w:rPr>
        <w:t>坚持中医</w:t>
      </w:r>
      <w:r>
        <w:rPr>
          <w:rFonts w:ascii="仿宋_GB2312" w:eastAsia="仿宋_GB2312" w:hAnsi="黑体" w:hint="eastAsia"/>
          <w:spacing w:val="-4"/>
          <w:sz w:val="32"/>
          <w:szCs w:val="32"/>
        </w:rPr>
        <w:t>药</w:t>
      </w:r>
      <w:r>
        <w:rPr>
          <w:rFonts w:ascii="仿宋_GB2312" w:eastAsia="仿宋_GB2312" w:hAnsi="黑体"/>
          <w:spacing w:val="-4"/>
          <w:sz w:val="32"/>
          <w:szCs w:val="32"/>
        </w:rPr>
        <w:t>科研</w:t>
      </w:r>
      <w:r>
        <w:rPr>
          <w:rFonts w:ascii="仿宋_GB2312" w:eastAsia="仿宋_GB2312" w:hAnsi="黑体" w:hint="eastAsia"/>
          <w:spacing w:val="-4"/>
          <w:sz w:val="32"/>
          <w:szCs w:val="32"/>
        </w:rPr>
        <w:t>工作</w:t>
      </w:r>
      <w:r w:rsidRPr="00D04C89">
        <w:rPr>
          <w:rFonts w:ascii="仿宋_GB2312" w:eastAsia="仿宋_GB2312" w:hAnsi="黑体" w:hint="eastAsia"/>
          <w:spacing w:val="-4"/>
          <w:sz w:val="32"/>
          <w:szCs w:val="32"/>
        </w:rPr>
        <w:t>，</w:t>
      </w:r>
      <w:r>
        <w:rPr>
          <w:rFonts w:ascii="仿宋_GB2312" w:eastAsia="仿宋_GB2312" w:hAnsi="黑体" w:hint="eastAsia"/>
          <w:spacing w:val="-4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稳定的研究方向及</w:t>
      </w:r>
      <w:r>
        <w:rPr>
          <w:rFonts w:ascii="仿宋_GB2312" w:eastAsia="仿宋_GB2312"/>
          <w:sz w:val="32"/>
          <w:szCs w:val="32"/>
        </w:rPr>
        <w:t>较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/>
          <w:sz w:val="32"/>
          <w:szCs w:val="32"/>
        </w:rPr>
        <w:t>的研究水平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在临床、教学、科研一线工作时间不少于年度工作日的7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%。</w:t>
      </w:r>
    </w:p>
    <w:p w:rsidR="00D22BC0" w:rsidRPr="000F3A15" w:rsidRDefault="00D22BC0" w:rsidP="00D22BC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1209">
        <w:rPr>
          <w:rFonts w:ascii="仿宋_GB2312" w:eastAsia="仿宋_GB2312" w:hAnsi="黑体" w:hint="eastAsia"/>
          <w:color w:val="000000"/>
          <w:sz w:val="32"/>
          <w:szCs w:val="32"/>
        </w:rPr>
        <w:t>（二）</w:t>
      </w:r>
      <w:r w:rsidRPr="00401209">
        <w:rPr>
          <w:rFonts w:ascii="仿宋_GB2312" w:eastAsia="仿宋_GB2312" w:hAnsi="黑体"/>
          <w:color w:val="000000"/>
          <w:sz w:val="32"/>
          <w:szCs w:val="32"/>
        </w:rPr>
        <w:t>具有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正</w:t>
      </w:r>
      <w:r w:rsidRPr="00401209">
        <w:rPr>
          <w:rFonts w:ascii="仿宋_GB2312" w:eastAsia="仿宋_GB2312" w:hAnsi="黑体" w:hint="eastAsia"/>
          <w:color w:val="000000"/>
          <w:sz w:val="32"/>
          <w:szCs w:val="32"/>
        </w:rPr>
        <w:t>高级职称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西部地区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可放宽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副高级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职称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港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澳台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地区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人员可不作职称要求。</w:t>
      </w:r>
    </w:p>
    <w:p w:rsidR="00D22BC0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（三）中</w:t>
      </w:r>
      <w:r w:rsidRPr="00D04C89">
        <w:rPr>
          <w:rFonts w:ascii="仿宋_GB2312" w:eastAsia="仿宋_GB2312" w:hAnsi="黑体" w:hint="eastAsia"/>
          <w:sz w:val="32"/>
          <w:szCs w:val="32"/>
        </w:rPr>
        <w:t>医药理论</w:t>
      </w:r>
      <w:r>
        <w:rPr>
          <w:rFonts w:ascii="仿宋_GB2312" w:eastAsia="仿宋_GB2312" w:hAnsi="黑体" w:hint="eastAsia"/>
          <w:sz w:val="32"/>
          <w:szCs w:val="32"/>
        </w:rPr>
        <w:t>功底</w:t>
      </w:r>
      <w:r w:rsidRPr="00D04C89">
        <w:rPr>
          <w:rFonts w:ascii="仿宋_GB2312" w:eastAsia="仿宋_GB2312" w:hAnsi="黑体" w:hint="eastAsia"/>
          <w:sz w:val="32"/>
          <w:szCs w:val="32"/>
        </w:rPr>
        <w:t>扎实，</w:t>
      </w:r>
      <w:r>
        <w:rPr>
          <w:rFonts w:ascii="仿宋_GB2312" w:eastAsia="仿宋_GB2312" w:hAnsi="黑体" w:hint="eastAsia"/>
          <w:sz w:val="32"/>
          <w:szCs w:val="32"/>
        </w:rPr>
        <w:t>学术成果较突出</w:t>
      </w:r>
      <w:r w:rsidRPr="00D04C89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中医药临床业务量大，运用中医药</w:t>
      </w:r>
      <w:r>
        <w:rPr>
          <w:rFonts w:ascii="仿宋_GB2312" w:eastAsia="仿宋_GB2312" w:hAnsi="黑体"/>
          <w:sz w:val="32"/>
          <w:szCs w:val="32"/>
        </w:rPr>
        <w:t>理论</w:t>
      </w:r>
      <w:r>
        <w:rPr>
          <w:rFonts w:ascii="仿宋_GB2312" w:eastAsia="仿宋_GB2312" w:hAnsi="黑体" w:hint="eastAsia"/>
          <w:sz w:val="32"/>
          <w:szCs w:val="32"/>
        </w:rPr>
        <w:t>诊疗疑难</w:t>
      </w:r>
      <w:r>
        <w:rPr>
          <w:rFonts w:ascii="仿宋_GB2312" w:eastAsia="仿宋_GB2312" w:hAnsi="黑体"/>
          <w:sz w:val="32"/>
          <w:szCs w:val="32"/>
        </w:rPr>
        <w:t>疾病</w:t>
      </w:r>
      <w:r w:rsidRPr="00496849">
        <w:rPr>
          <w:rFonts w:ascii="仿宋_GB2312" w:eastAsia="仿宋_GB2312" w:hAnsi="黑体"/>
          <w:sz w:val="32"/>
          <w:szCs w:val="32"/>
        </w:rPr>
        <w:t>能力</w:t>
      </w:r>
      <w:r>
        <w:rPr>
          <w:rFonts w:ascii="仿宋_GB2312" w:eastAsia="仿宋_GB2312" w:hAnsi="黑体" w:hint="eastAsia"/>
          <w:sz w:val="32"/>
          <w:szCs w:val="32"/>
        </w:rPr>
        <w:t>在本地区领先，具有一定知名度和</w:t>
      </w:r>
      <w:r>
        <w:rPr>
          <w:rFonts w:ascii="仿宋_GB2312" w:eastAsia="仿宋_GB2312" w:hAnsi="黑体"/>
          <w:sz w:val="32"/>
          <w:szCs w:val="32"/>
        </w:rPr>
        <w:t>社会</w:t>
      </w:r>
      <w:r>
        <w:rPr>
          <w:rFonts w:ascii="仿宋_GB2312" w:eastAsia="仿宋_GB2312" w:hAnsi="黑体" w:hint="eastAsia"/>
          <w:sz w:val="32"/>
          <w:szCs w:val="32"/>
        </w:rPr>
        <w:t>影响；或</w:t>
      </w:r>
      <w:r>
        <w:rPr>
          <w:rFonts w:ascii="仿宋_GB2312" w:eastAsia="仿宋_GB2312" w:hAnsi="黑体"/>
          <w:sz w:val="32"/>
          <w:szCs w:val="32"/>
        </w:rPr>
        <w:t>学术视野</w:t>
      </w:r>
      <w:r>
        <w:rPr>
          <w:rFonts w:ascii="仿宋_GB2312" w:eastAsia="仿宋_GB2312" w:hAnsi="黑体" w:hint="eastAsia"/>
          <w:sz w:val="32"/>
          <w:szCs w:val="32"/>
        </w:rPr>
        <w:t>开阔，</w:t>
      </w:r>
      <w:r>
        <w:rPr>
          <w:rFonts w:ascii="仿宋_GB2312" w:eastAsia="仿宋_GB2312" w:hAnsi="黑体"/>
          <w:sz w:val="32"/>
          <w:szCs w:val="32"/>
        </w:rPr>
        <w:t>创新思维</w:t>
      </w:r>
      <w:r>
        <w:rPr>
          <w:rFonts w:ascii="仿宋_GB2312" w:eastAsia="仿宋_GB2312" w:hAnsi="黑体" w:hint="eastAsia"/>
          <w:sz w:val="32"/>
          <w:szCs w:val="32"/>
        </w:rPr>
        <w:t>活跃，所开展的中医药</w:t>
      </w:r>
      <w:r>
        <w:rPr>
          <w:rFonts w:ascii="仿宋_GB2312" w:eastAsia="仿宋_GB2312" w:hint="eastAsia"/>
          <w:sz w:val="32"/>
          <w:szCs w:val="32"/>
        </w:rPr>
        <w:t>研究在本地区处于领先地位，</w:t>
      </w:r>
      <w:r w:rsidRPr="004E7E40">
        <w:rPr>
          <w:rFonts w:ascii="仿宋_GB2312" w:eastAsia="仿宋_GB2312" w:hint="eastAsia"/>
          <w:sz w:val="32"/>
          <w:szCs w:val="32"/>
        </w:rPr>
        <w:t>取得</w:t>
      </w:r>
      <w:r>
        <w:rPr>
          <w:rFonts w:ascii="仿宋_GB2312" w:eastAsia="仿宋_GB2312" w:hint="eastAsia"/>
          <w:sz w:val="32"/>
          <w:szCs w:val="32"/>
        </w:rPr>
        <w:t>较</w:t>
      </w:r>
      <w:r w:rsidRPr="004E7E40">
        <w:rPr>
          <w:rFonts w:ascii="仿宋_GB2312" w:eastAsia="仿宋_GB2312" w:hint="eastAsia"/>
          <w:sz w:val="32"/>
          <w:szCs w:val="32"/>
        </w:rPr>
        <w:t>高水平</w:t>
      </w:r>
      <w:r>
        <w:rPr>
          <w:rFonts w:ascii="仿宋_GB2312" w:eastAsia="仿宋_GB2312" w:hint="eastAsia"/>
          <w:sz w:val="32"/>
          <w:szCs w:val="32"/>
        </w:rPr>
        <w:t>研究</w:t>
      </w:r>
      <w:r w:rsidRPr="004E7E40">
        <w:rPr>
          <w:rFonts w:ascii="仿宋_GB2312" w:eastAsia="仿宋_GB2312" w:hint="eastAsia"/>
          <w:sz w:val="32"/>
          <w:szCs w:val="32"/>
        </w:rPr>
        <w:t>成果，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一定的</w:t>
      </w:r>
      <w:r>
        <w:rPr>
          <w:rFonts w:ascii="仿宋_GB2312" w:eastAsia="仿宋_GB2312" w:hint="eastAsia"/>
          <w:sz w:val="32"/>
          <w:szCs w:val="32"/>
        </w:rPr>
        <w:t>学术</w:t>
      </w:r>
      <w:r>
        <w:rPr>
          <w:rFonts w:ascii="仿宋_GB2312" w:eastAsia="仿宋_GB2312"/>
          <w:sz w:val="32"/>
          <w:szCs w:val="32"/>
        </w:rPr>
        <w:t>影响</w:t>
      </w:r>
      <w:r>
        <w:rPr>
          <w:rFonts w:ascii="仿宋_GB2312" w:eastAsia="仿宋_GB2312" w:hint="eastAsia"/>
          <w:sz w:val="32"/>
          <w:szCs w:val="32"/>
        </w:rPr>
        <w:t>和运用价值。</w:t>
      </w:r>
    </w:p>
    <w:p w:rsidR="00D22BC0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（四）</w:t>
      </w:r>
      <w:r w:rsidRPr="00CA76C6">
        <w:rPr>
          <w:rFonts w:ascii="仿宋_GB2312" w:eastAsia="仿宋_GB2312" w:hAnsi="黑体" w:hint="eastAsia"/>
          <w:sz w:val="32"/>
          <w:szCs w:val="32"/>
        </w:rPr>
        <w:t>具有</w:t>
      </w:r>
      <w:r>
        <w:rPr>
          <w:rFonts w:ascii="仿宋_GB2312" w:eastAsia="仿宋_GB2312" w:hAnsi="黑体" w:hint="eastAsia"/>
          <w:sz w:val="32"/>
          <w:szCs w:val="32"/>
        </w:rPr>
        <w:t>参与或组织重大疑难疾病</w:t>
      </w:r>
      <w:r w:rsidRPr="00AA3595">
        <w:rPr>
          <w:rFonts w:ascii="仿宋_GB2312" w:eastAsia="仿宋_GB2312" w:hAnsi="黑体" w:hint="eastAsia"/>
          <w:color w:val="000000"/>
          <w:sz w:val="32"/>
          <w:szCs w:val="32"/>
        </w:rPr>
        <w:t>的临床救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治、本地区诊疗方案编制、公共卫生事件应急处置等重点临床工作经历；</w:t>
      </w:r>
      <w:r w:rsidRPr="00AA3595">
        <w:rPr>
          <w:rFonts w:ascii="仿宋_GB2312" w:eastAsia="仿宋_GB2312" w:hAnsi="黑体" w:hint="eastAsia"/>
          <w:color w:val="000000"/>
          <w:sz w:val="32"/>
          <w:szCs w:val="32"/>
        </w:rPr>
        <w:t>或有</w:t>
      </w:r>
      <w:r w:rsidRPr="00AA3595">
        <w:rPr>
          <w:rFonts w:ascii="仿宋_GB2312" w:eastAsia="仿宋_GB2312" w:hint="eastAsia"/>
          <w:color w:val="000000"/>
          <w:sz w:val="32"/>
          <w:szCs w:val="32"/>
        </w:rPr>
        <w:t>参与省部级及以上重要科技</w:t>
      </w:r>
      <w:r w:rsidRPr="00AA3595">
        <w:rPr>
          <w:rFonts w:ascii="仿宋_GB2312" w:eastAsia="仿宋_GB2312" w:hAnsi="黑体" w:hint="eastAsia"/>
          <w:color w:val="000000"/>
          <w:spacing w:val="2"/>
          <w:sz w:val="32"/>
          <w:szCs w:val="32"/>
        </w:rPr>
        <w:t>计划项目（课题）</w:t>
      </w:r>
      <w:r w:rsidRPr="00AA3595">
        <w:rPr>
          <w:rFonts w:ascii="仿宋_GB2312" w:eastAsia="仿宋_GB2312" w:hint="eastAsia"/>
          <w:color w:val="000000"/>
          <w:sz w:val="32"/>
          <w:szCs w:val="32"/>
        </w:rPr>
        <w:t>的经验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AA3595">
        <w:rPr>
          <w:rFonts w:ascii="仿宋_GB2312" w:eastAsia="仿宋_GB2312" w:hAnsi="黑体"/>
          <w:color w:val="000000"/>
          <w:sz w:val="32"/>
          <w:szCs w:val="32"/>
        </w:rPr>
        <w:t>有良好的沟通</w:t>
      </w:r>
      <w:r w:rsidRPr="00AA3595">
        <w:rPr>
          <w:rFonts w:ascii="仿宋_GB2312" w:eastAsia="仿宋_GB2312" w:hAnsi="黑体" w:hint="eastAsia"/>
          <w:color w:val="000000"/>
          <w:sz w:val="32"/>
          <w:szCs w:val="32"/>
        </w:rPr>
        <w:t>协调</w:t>
      </w:r>
      <w:r w:rsidRPr="00AA3595">
        <w:rPr>
          <w:rFonts w:ascii="仿宋_GB2312" w:eastAsia="仿宋_GB2312" w:hAnsi="黑体"/>
          <w:color w:val="000000"/>
          <w:sz w:val="32"/>
          <w:szCs w:val="32"/>
        </w:rPr>
        <w:t>和组织管理能力</w:t>
      </w:r>
      <w:r w:rsidRPr="00AA3595">
        <w:rPr>
          <w:rFonts w:ascii="仿宋_GB2312" w:eastAsia="仿宋_GB2312" w:hAnsi="黑体" w:hint="eastAsia"/>
          <w:color w:val="000000"/>
          <w:sz w:val="32"/>
          <w:szCs w:val="32"/>
        </w:rPr>
        <w:t>，具有较强的团队凝聚力，有</w:t>
      </w:r>
      <w:r w:rsidRPr="00AA3595">
        <w:rPr>
          <w:rFonts w:ascii="仿宋_GB2312" w:eastAsia="仿宋_GB2312" w:hint="eastAsia"/>
          <w:color w:val="000000"/>
          <w:sz w:val="32"/>
          <w:szCs w:val="32"/>
        </w:rPr>
        <w:t>较大的发展潜力</w:t>
      </w:r>
      <w:r w:rsidRPr="00AA3595">
        <w:rPr>
          <w:rFonts w:ascii="仿宋_GB2312" w:eastAsia="仿宋_GB2312" w:hAnsi="黑体"/>
          <w:color w:val="000000"/>
          <w:sz w:val="32"/>
          <w:szCs w:val="32"/>
        </w:rPr>
        <w:t>。</w:t>
      </w:r>
    </w:p>
    <w:p w:rsidR="00D22BC0" w:rsidRPr="008B1146" w:rsidRDefault="00D22BC0" w:rsidP="00D22BC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8B1146">
        <w:rPr>
          <w:rFonts w:ascii="黑体" w:eastAsia="黑体" w:hAnsi="黑体" w:hint="eastAsia"/>
          <w:sz w:val="32"/>
          <w:szCs w:val="32"/>
        </w:rPr>
        <w:t>、遴选</w:t>
      </w:r>
      <w:r>
        <w:rPr>
          <w:rFonts w:ascii="黑体" w:eastAsia="黑体" w:hAnsi="黑体" w:hint="eastAsia"/>
          <w:sz w:val="32"/>
          <w:szCs w:val="32"/>
        </w:rPr>
        <w:t>程序</w:t>
      </w:r>
    </w:p>
    <w:p w:rsidR="00D22BC0" w:rsidRDefault="00D22BC0" w:rsidP="00D22BC0">
      <w:pPr>
        <w:autoSpaceDE w:val="0"/>
        <w:autoSpaceDN w:val="0"/>
        <w:adjustRightInd w:val="0"/>
        <w:snapToGrid w:val="0"/>
        <w:spacing w:line="560" w:lineRule="exact"/>
        <w:ind w:firstLine="64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B22063">
        <w:rPr>
          <w:rFonts w:ascii="仿宋_GB2312" w:eastAsia="仿宋_GB2312" w:hAnsi="仿宋" w:hint="eastAsia"/>
          <w:sz w:val="32"/>
          <w:szCs w:val="32"/>
        </w:rPr>
        <w:t>按照</w:t>
      </w:r>
      <w:r w:rsidRPr="00B22063">
        <w:rPr>
          <w:rFonts w:ascii="仿宋_GB2312" w:eastAsia="仿宋_GB2312" w:hAnsi="仿宋"/>
          <w:sz w:val="32"/>
          <w:szCs w:val="32"/>
        </w:rPr>
        <w:t>属地管理原则，各省级中医药</w:t>
      </w:r>
      <w:r w:rsidRPr="00B22063">
        <w:rPr>
          <w:rFonts w:ascii="仿宋_GB2312" w:eastAsia="仿宋_GB2312" w:hAnsi="仿宋" w:hint="eastAsia"/>
          <w:sz w:val="32"/>
          <w:szCs w:val="32"/>
        </w:rPr>
        <w:t>主管</w:t>
      </w:r>
      <w:r w:rsidRPr="00B22063">
        <w:rPr>
          <w:rFonts w:ascii="仿宋_GB2312" w:eastAsia="仿宋_GB2312" w:hAnsi="仿宋"/>
          <w:sz w:val="32"/>
          <w:szCs w:val="32"/>
        </w:rPr>
        <w:t>部门</w:t>
      </w:r>
      <w:r w:rsidRPr="00B22063">
        <w:rPr>
          <w:rFonts w:ascii="仿宋_GB2312" w:eastAsia="仿宋_GB2312" w:hAnsi="仿宋" w:hint="eastAsia"/>
          <w:sz w:val="32"/>
          <w:szCs w:val="32"/>
        </w:rPr>
        <w:t>、</w:t>
      </w:r>
      <w:r w:rsidRPr="00B22063">
        <w:rPr>
          <w:rFonts w:ascii="仿宋_GB2312" w:eastAsia="仿宋_GB2312" w:hAnsi="仿宋"/>
          <w:sz w:val="32"/>
          <w:szCs w:val="32"/>
        </w:rPr>
        <w:t>新疆生产建设兵团卫生</w:t>
      </w:r>
      <w:r>
        <w:rPr>
          <w:rFonts w:ascii="仿宋_GB2312" w:eastAsia="仿宋_GB2312" w:hAnsi="仿宋" w:hint="eastAsia"/>
          <w:sz w:val="32"/>
          <w:szCs w:val="32"/>
        </w:rPr>
        <w:t>健康主管部门</w:t>
      </w:r>
      <w:r w:rsidRPr="00B22063">
        <w:rPr>
          <w:rFonts w:ascii="仿宋_GB2312" w:eastAsia="仿宋_GB2312" w:hAnsi="仿宋"/>
          <w:sz w:val="32"/>
          <w:szCs w:val="32"/>
        </w:rPr>
        <w:t>负责本地区</w:t>
      </w:r>
      <w:r w:rsidRPr="00B22063">
        <w:rPr>
          <w:rFonts w:ascii="仿宋_GB2312" w:eastAsia="仿宋_GB2312" w:hAnsi="仿宋" w:hint="eastAsia"/>
          <w:sz w:val="32"/>
          <w:szCs w:val="32"/>
        </w:rPr>
        <w:t>（包括</w:t>
      </w:r>
      <w:r w:rsidRPr="00B22063">
        <w:rPr>
          <w:rFonts w:ascii="仿宋_GB2312" w:eastAsia="仿宋_GB2312" w:hAnsi="仿宋"/>
          <w:sz w:val="32"/>
          <w:szCs w:val="32"/>
        </w:rPr>
        <w:t>部属</w:t>
      </w:r>
      <w:r w:rsidRPr="00B22063">
        <w:rPr>
          <w:rFonts w:ascii="仿宋_GB2312" w:eastAsia="仿宋_GB2312" w:hAnsi="仿宋" w:hint="eastAsia"/>
          <w:sz w:val="32"/>
          <w:szCs w:val="32"/>
        </w:rPr>
        <w:t>院校及</w:t>
      </w:r>
      <w:r>
        <w:rPr>
          <w:rFonts w:ascii="仿宋_GB2312" w:eastAsia="仿宋_GB2312" w:hAnsi="仿宋" w:hint="eastAsia"/>
          <w:sz w:val="32"/>
          <w:szCs w:val="32"/>
        </w:rPr>
        <w:t>相关机构</w:t>
      </w:r>
      <w:r w:rsidRPr="00B22063">
        <w:rPr>
          <w:rFonts w:ascii="仿宋_GB2312" w:eastAsia="仿宋_GB2312" w:hAnsi="仿宋"/>
          <w:sz w:val="32"/>
          <w:szCs w:val="32"/>
        </w:rPr>
        <w:t>）</w:t>
      </w:r>
      <w:r w:rsidRPr="00B22063">
        <w:rPr>
          <w:rFonts w:ascii="仿宋_GB2312" w:eastAsia="仿宋_GB2312" w:hAnsi="仿宋" w:hint="eastAsia"/>
          <w:sz w:val="32"/>
          <w:szCs w:val="32"/>
        </w:rPr>
        <w:t>的申报推荐</w:t>
      </w:r>
      <w:r w:rsidRPr="00B22063">
        <w:rPr>
          <w:rFonts w:ascii="仿宋_GB2312" w:eastAsia="仿宋_GB2312" w:hAnsi="仿宋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B22063">
        <w:rPr>
          <w:rFonts w:ascii="仿宋_GB2312" w:eastAsia="仿宋_GB2312" w:hAnsi="仿宋"/>
          <w:sz w:val="32"/>
          <w:szCs w:val="32"/>
        </w:rPr>
        <w:t>中国中医科学院、北京</w:t>
      </w:r>
      <w:r w:rsidRPr="00B22063">
        <w:rPr>
          <w:rFonts w:ascii="仿宋_GB2312" w:eastAsia="仿宋_GB2312" w:hAnsi="仿宋" w:hint="eastAsia"/>
          <w:sz w:val="32"/>
          <w:szCs w:val="32"/>
        </w:rPr>
        <w:t>中医药</w:t>
      </w:r>
      <w:r w:rsidRPr="00B22063">
        <w:rPr>
          <w:rFonts w:ascii="仿宋_GB2312" w:eastAsia="仿宋_GB2312" w:hAnsi="仿宋"/>
          <w:sz w:val="32"/>
          <w:szCs w:val="32"/>
        </w:rPr>
        <w:t>大学负责本</w:t>
      </w:r>
      <w:r>
        <w:rPr>
          <w:rFonts w:ascii="仿宋_GB2312" w:eastAsia="仿宋_GB2312" w:hAnsi="仿宋" w:hint="eastAsia"/>
          <w:sz w:val="32"/>
          <w:szCs w:val="32"/>
        </w:rPr>
        <w:t>单位</w:t>
      </w:r>
      <w:r w:rsidRPr="00B22063">
        <w:rPr>
          <w:rFonts w:ascii="仿宋_GB2312" w:eastAsia="仿宋_GB2312" w:hAnsi="仿宋" w:hint="eastAsia"/>
          <w:sz w:val="32"/>
          <w:szCs w:val="32"/>
        </w:rPr>
        <w:t>的申报</w:t>
      </w:r>
      <w:r w:rsidRPr="00B22063">
        <w:rPr>
          <w:rFonts w:ascii="仿宋_GB2312" w:eastAsia="仿宋_GB2312" w:hAnsi="仿宋"/>
          <w:sz w:val="32"/>
          <w:szCs w:val="32"/>
        </w:rPr>
        <w:t>推荐工作</w:t>
      </w:r>
      <w:r w:rsidRPr="00B22063">
        <w:rPr>
          <w:rFonts w:ascii="仿宋_GB2312" w:eastAsia="仿宋_GB2312" w:hAnsi="仿宋" w:hint="eastAsia"/>
          <w:sz w:val="32"/>
          <w:szCs w:val="32"/>
        </w:rPr>
        <w:t>;</w:t>
      </w:r>
      <w:r>
        <w:rPr>
          <w:rFonts w:ascii="仿宋_GB2312" w:eastAsia="仿宋_GB2312" w:hAnsi="仿宋" w:hint="eastAsia"/>
          <w:sz w:val="32"/>
          <w:szCs w:val="32"/>
        </w:rPr>
        <w:t>国家卫生健康委人事司负责直属联系单位的申报推荐工作；中央军委后勤保障部卫生局负责</w:t>
      </w:r>
      <w:r w:rsidRPr="00B22063">
        <w:rPr>
          <w:rFonts w:ascii="仿宋_GB2312" w:eastAsia="仿宋_GB2312" w:hAnsi="仿宋"/>
          <w:sz w:val="32"/>
          <w:szCs w:val="32"/>
        </w:rPr>
        <w:t>军队</w:t>
      </w:r>
      <w:r>
        <w:rPr>
          <w:rFonts w:ascii="仿宋_GB2312" w:eastAsia="仿宋_GB2312" w:hAnsi="仿宋" w:hint="eastAsia"/>
          <w:sz w:val="32"/>
          <w:szCs w:val="32"/>
        </w:rPr>
        <w:t>相关机构的申报推荐工作；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中央政府驻香港特别行政区联络办公室、中央政府驻澳门特别行政区</w:t>
      </w:r>
      <w:r w:rsidRPr="00AA3595">
        <w:rPr>
          <w:rFonts w:ascii="仿宋_GB2312" w:eastAsia="仿宋_GB2312" w:hAnsi="仿宋" w:hint="eastAsia"/>
          <w:color w:val="000000"/>
          <w:sz w:val="32"/>
          <w:szCs w:val="32"/>
        </w:rPr>
        <w:t>联络办公室分别负责香港、澳门地区的申报推荐工作，台湾地区符合条件人员可直接向我局进行申报。</w:t>
      </w:r>
    </w:p>
    <w:p w:rsidR="00D22BC0" w:rsidRPr="00D33F97" w:rsidRDefault="00D22BC0" w:rsidP="00D22BC0">
      <w:pPr>
        <w:autoSpaceDE w:val="0"/>
        <w:autoSpaceDN w:val="0"/>
        <w:adjustRightInd w:val="0"/>
        <w:snapToGrid w:val="0"/>
        <w:spacing w:line="560" w:lineRule="exact"/>
        <w:ind w:firstLine="641"/>
        <w:rPr>
          <w:rFonts w:ascii="仿宋_GB2312" w:eastAsia="仿宋_GB2312" w:hAnsi="仿宋_GB2312" w:cs="仿宋_GB2312"/>
          <w:bCs/>
          <w:sz w:val="32"/>
          <w:szCs w:val="32"/>
        </w:rPr>
      </w:pPr>
      <w:r w:rsidRPr="00D33F97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二</w:t>
      </w:r>
      <w:r w:rsidRPr="00D33F97">
        <w:rPr>
          <w:rFonts w:ascii="仿宋_GB2312" w:eastAsia="仿宋_GB2312" w:hAnsi="仿宋_GB2312" w:cs="仿宋_GB2312" w:hint="eastAsia"/>
          <w:bCs/>
          <w:sz w:val="32"/>
          <w:szCs w:val="32"/>
        </w:rPr>
        <w:t>）符合条件的申请人填写</w:t>
      </w:r>
      <w:r w:rsidRPr="00393296">
        <w:rPr>
          <w:rFonts w:ascii="仿宋_GB2312" w:eastAsia="仿宋_GB2312" w:hAnsi="黑体" w:hint="eastAsia"/>
          <w:sz w:val="32"/>
          <w:szCs w:val="32"/>
        </w:rPr>
        <w:t>《青年岐黄学者</w:t>
      </w:r>
      <w:r>
        <w:rPr>
          <w:rFonts w:ascii="仿宋_GB2312" w:eastAsia="仿宋_GB2312" w:hAnsi="黑体" w:hint="eastAsia"/>
          <w:sz w:val="32"/>
          <w:szCs w:val="32"/>
        </w:rPr>
        <w:t>支持项目推荐</w:t>
      </w:r>
      <w:r w:rsidRPr="00393296">
        <w:rPr>
          <w:rFonts w:ascii="仿宋_GB2312" w:eastAsia="仿宋_GB2312" w:hAnsi="黑体" w:hint="eastAsia"/>
          <w:sz w:val="32"/>
          <w:szCs w:val="32"/>
        </w:rPr>
        <w:t>表</w:t>
      </w:r>
      <w:r>
        <w:rPr>
          <w:rFonts w:ascii="仿宋_GB2312" w:eastAsia="仿宋_GB2312" w:hAnsi="黑体" w:hint="eastAsia"/>
          <w:sz w:val="32"/>
          <w:szCs w:val="32"/>
        </w:rPr>
        <w:t>》（附件2）</w:t>
      </w:r>
      <w:r w:rsidRPr="00D33F97">
        <w:rPr>
          <w:rFonts w:ascii="仿宋_GB2312" w:eastAsia="仿宋_GB2312" w:hAnsi="仿宋_GB2312" w:cs="仿宋_GB2312" w:hint="eastAsia"/>
          <w:bCs/>
          <w:sz w:val="32"/>
          <w:szCs w:val="32"/>
        </w:rPr>
        <w:t>，经所在单位初审后，报</w:t>
      </w:r>
      <w:r w:rsidRPr="00B22063">
        <w:rPr>
          <w:rFonts w:ascii="仿宋_GB2312" w:eastAsia="仿宋_GB2312" w:hAnsi="仿宋"/>
          <w:sz w:val="32"/>
          <w:szCs w:val="32"/>
        </w:rPr>
        <w:t>各省级中医药</w:t>
      </w:r>
      <w:r w:rsidRPr="00B22063">
        <w:rPr>
          <w:rFonts w:ascii="仿宋_GB2312" w:eastAsia="仿宋_GB2312" w:hAnsi="仿宋" w:hint="eastAsia"/>
          <w:sz w:val="32"/>
          <w:szCs w:val="32"/>
        </w:rPr>
        <w:t>主管</w:t>
      </w:r>
      <w:r w:rsidRPr="00B22063">
        <w:rPr>
          <w:rFonts w:ascii="仿宋_GB2312" w:eastAsia="仿宋_GB2312" w:hAnsi="仿宋"/>
          <w:sz w:val="32"/>
          <w:szCs w:val="32"/>
        </w:rPr>
        <w:t>部门</w:t>
      </w:r>
      <w:r>
        <w:rPr>
          <w:rFonts w:ascii="仿宋_GB2312" w:eastAsia="仿宋_GB2312" w:hAnsi="仿宋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推荐部门</w:t>
      </w:r>
      <w:r w:rsidRPr="00D33F97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D22BC0" w:rsidRPr="000F3A15" w:rsidRDefault="00D22BC0" w:rsidP="00D22BC0">
      <w:pPr>
        <w:autoSpaceDE w:val="0"/>
        <w:autoSpaceDN w:val="0"/>
        <w:adjustRightInd w:val="0"/>
        <w:snapToGrid w:val="0"/>
        <w:spacing w:line="560" w:lineRule="exact"/>
        <w:ind w:firstLine="64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（三</w:t>
      </w:r>
      <w:r w:rsidRPr="00AA3595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推荐部门组织专家对申报人的材料进行审核，各省级中医药主管部门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确定本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省区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不超过1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名、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其他推荐部门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确定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本单位不超过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名推荐人选名单并进行排序，在本地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区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（单位）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范围内进行公示。</w:t>
      </w:r>
    </w:p>
    <w:p w:rsidR="00D22BC0" w:rsidRPr="000F3A15" w:rsidRDefault="00D22BC0" w:rsidP="00D22BC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01209">
        <w:rPr>
          <w:rFonts w:ascii="仿宋_GB2312" w:eastAsia="仿宋_GB2312" w:hAnsi="黑体" w:hint="eastAsia"/>
          <w:color w:val="000000"/>
          <w:sz w:val="32"/>
          <w:szCs w:val="32"/>
        </w:rPr>
        <w:t>内蒙古、广西、西藏、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宁夏</w:t>
      </w:r>
      <w:r w:rsidRPr="00401209">
        <w:rPr>
          <w:rFonts w:ascii="仿宋_GB2312" w:eastAsia="仿宋_GB2312" w:hAnsi="黑体" w:hint="eastAsia"/>
          <w:color w:val="000000"/>
          <w:sz w:val="32"/>
          <w:szCs w:val="32"/>
        </w:rPr>
        <w:t>、新疆</w:t>
      </w:r>
      <w:r w:rsidRPr="00AA3595">
        <w:rPr>
          <w:rFonts w:ascii="仿宋_GB2312" w:eastAsia="仿宋_GB2312" w:hAnsi="黑体" w:hint="eastAsia"/>
          <w:color w:val="000000"/>
          <w:sz w:val="32"/>
          <w:szCs w:val="32"/>
        </w:rPr>
        <w:t>至少推荐</w:t>
      </w:r>
      <w:r w:rsidRPr="00AA3595">
        <w:rPr>
          <w:rFonts w:ascii="仿宋_GB2312" w:eastAsia="仿宋_GB2312" w:hAnsi="黑体"/>
          <w:color w:val="000000"/>
          <w:sz w:val="32"/>
          <w:szCs w:val="32"/>
        </w:rPr>
        <w:t>1</w:t>
      </w:r>
      <w:r w:rsidRPr="00AA3595">
        <w:rPr>
          <w:rFonts w:ascii="仿宋_GB2312" w:eastAsia="仿宋_GB2312" w:hAnsi="黑体" w:hint="eastAsia"/>
          <w:color w:val="000000"/>
          <w:sz w:val="32"/>
          <w:szCs w:val="32"/>
        </w:rPr>
        <w:t>名少数民族医药人员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；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在新冠肺炎疫情防控中做出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重要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贡献的人员同等条件下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优先推荐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中医药传承与创新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百千万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人才工程（岐黄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工程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）培养对象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，在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底完成项目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周期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者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，可申报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推荐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D22BC0" w:rsidRPr="00AA3595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（四</w:t>
      </w:r>
      <w:r w:rsidRPr="00AA3595"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黑体" w:hint="eastAsia"/>
          <w:kern w:val="0"/>
          <w:sz w:val="32"/>
          <w:szCs w:val="32"/>
        </w:rPr>
        <w:t>我局成立青年岐黄学者遴选工作专家委员会。专家委员会负责</w:t>
      </w:r>
      <w:r w:rsidRPr="00AA3595"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制定遴选工作办法，组织实施遴选，产生入选建议名单。</w:t>
      </w:r>
    </w:p>
    <w:p w:rsidR="00D22BC0" w:rsidRDefault="00D22BC0" w:rsidP="00D22BC0">
      <w:pPr>
        <w:spacing w:line="560" w:lineRule="exact"/>
        <w:ind w:firstLine="645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（五）</w:t>
      </w:r>
      <w:r w:rsidRPr="00D04C89">
        <w:rPr>
          <w:rFonts w:ascii="仿宋_GB2312" w:eastAsia="仿宋_GB2312" w:hAnsi="黑体" w:hint="eastAsia"/>
          <w:sz w:val="32"/>
          <w:szCs w:val="32"/>
        </w:rPr>
        <w:t>入选建议名单由</w:t>
      </w:r>
      <w:r w:rsidRPr="00D04C89">
        <w:rPr>
          <w:rFonts w:ascii="仿宋_GB2312" w:eastAsia="仿宋_GB2312" w:hAnsi="黑体" w:hint="eastAsia"/>
          <w:kern w:val="0"/>
          <w:sz w:val="32"/>
          <w:szCs w:val="32"/>
        </w:rPr>
        <w:t>国家中医药管理局</w:t>
      </w:r>
      <w:r>
        <w:rPr>
          <w:rFonts w:ascii="仿宋_GB2312" w:eastAsia="仿宋_GB2312" w:hAnsi="黑体" w:hint="eastAsia"/>
          <w:kern w:val="0"/>
          <w:sz w:val="32"/>
          <w:szCs w:val="32"/>
        </w:rPr>
        <w:t>党组会议审定，并在全国范围内进行公示无异议后</w:t>
      </w:r>
      <w:r w:rsidRPr="00D04C89">
        <w:rPr>
          <w:rFonts w:ascii="仿宋_GB2312" w:eastAsia="仿宋_GB2312" w:hAnsi="黑体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hint="eastAsia"/>
          <w:kern w:val="0"/>
          <w:sz w:val="32"/>
          <w:szCs w:val="32"/>
        </w:rPr>
        <w:t>予以</w:t>
      </w:r>
      <w:r w:rsidRPr="00D04C89">
        <w:rPr>
          <w:rFonts w:ascii="仿宋_GB2312" w:eastAsia="仿宋_GB2312" w:hAnsi="黑体"/>
          <w:kern w:val="0"/>
          <w:sz w:val="32"/>
          <w:szCs w:val="32"/>
        </w:rPr>
        <w:t>公布</w:t>
      </w:r>
      <w:r w:rsidRPr="00D04C89">
        <w:rPr>
          <w:rFonts w:ascii="仿宋_GB2312" w:eastAsia="仿宋_GB2312" w:hAnsi="黑体" w:hint="eastAsia"/>
          <w:kern w:val="0"/>
          <w:sz w:val="32"/>
          <w:szCs w:val="32"/>
        </w:rPr>
        <w:t>。</w:t>
      </w:r>
    </w:p>
    <w:p w:rsidR="00D22BC0" w:rsidRPr="008B1146" w:rsidRDefault="00D22BC0" w:rsidP="00D22BC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8B1146">
        <w:rPr>
          <w:rFonts w:ascii="黑体" w:eastAsia="黑体" w:hAnsi="黑体" w:hint="eastAsia"/>
          <w:sz w:val="32"/>
          <w:szCs w:val="32"/>
        </w:rPr>
        <w:t>、支持</w:t>
      </w:r>
      <w:r w:rsidRPr="008B1146">
        <w:rPr>
          <w:rFonts w:ascii="黑体" w:eastAsia="黑体" w:hAnsi="黑体"/>
          <w:sz w:val="32"/>
          <w:szCs w:val="32"/>
        </w:rPr>
        <w:t>内容</w:t>
      </w:r>
    </w:p>
    <w:p w:rsidR="00D22BC0" w:rsidRDefault="00D22BC0" w:rsidP="00D22BC0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800514">
        <w:rPr>
          <w:rFonts w:ascii="仿宋" w:eastAsia="仿宋" w:hAnsi="仿宋" w:hint="eastAsia"/>
          <w:sz w:val="32"/>
          <w:szCs w:val="32"/>
        </w:rPr>
        <w:t>（一）</w:t>
      </w:r>
      <w:r w:rsidRPr="009A10D3">
        <w:rPr>
          <w:rFonts w:ascii="仿宋_GB2312" w:eastAsia="仿宋_GB2312" w:hAnsi="黑体"/>
          <w:sz w:val="32"/>
          <w:szCs w:val="32"/>
        </w:rPr>
        <w:t>委托</w:t>
      </w:r>
      <w:r>
        <w:rPr>
          <w:rFonts w:ascii="仿宋_GB2312" w:eastAsia="仿宋_GB2312" w:hAnsi="黑体" w:hint="eastAsia"/>
          <w:sz w:val="32"/>
          <w:szCs w:val="32"/>
        </w:rPr>
        <w:t>相关机构</w:t>
      </w:r>
      <w:r w:rsidRPr="009A10D3">
        <w:rPr>
          <w:rFonts w:ascii="仿宋_GB2312" w:eastAsia="仿宋_GB2312" w:hAnsi="黑体"/>
          <w:sz w:val="32"/>
          <w:szCs w:val="32"/>
        </w:rPr>
        <w:t>组织</w:t>
      </w:r>
      <w:r>
        <w:rPr>
          <w:rFonts w:ascii="仿宋_GB2312" w:eastAsia="仿宋_GB2312" w:hAnsi="黑体" w:hint="eastAsia"/>
          <w:sz w:val="32"/>
          <w:szCs w:val="32"/>
        </w:rPr>
        <w:t>开展中医药</w:t>
      </w:r>
      <w:r>
        <w:rPr>
          <w:rFonts w:ascii="仿宋_GB2312" w:eastAsia="仿宋_GB2312" w:hAnsi="黑体"/>
          <w:sz w:val="32"/>
          <w:szCs w:val="32"/>
        </w:rPr>
        <w:t>经典理论</w:t>
      </w:r>
      <w:r>
        <w:rPr>
          <w:rFonts w:ascii="仿宋_GB2312" w:eastAsia="仿宋_GB2312" w:hAnsi="黑体" w:hint="eastAsia"/>
          <w:sz w:val="32"/>
          <w:szCs w:val="32"/>
        </w:rPr>
        <w:t>、前沿</w:t>
      </w:r>
      <w:r>
        <w:rPr>
          <w:rFonts w:ascii="仿宋_GB2312" w:eastAsia="仿宋_GB2312" w:hAnsi="黑体"/>
          <w:sz w:val="32"/>
          <w:szCs w:val="32"/>
        </w:rPr>
        <w:t>科学</w:t>
      </w:r>
      <w:r>
        <w:rPr>
          <w:rFonts w:ascii="仿宋_GB2312" w:eastAsia="仿宋_GB2312" w:hAnsi="黑体" w:hint="eastAsia"/>
          <w:sz w:val="32"/>
          <w:szCs w:val="32"/>
        </w:rPr>
        <w:t>知识</w:t>
      </w:r>
      <w:r>
        <w:rPr>
          <w:rFonts w:ascii="仿宋_GB2312" w:eastAsia="仿宋_GB2312" w:hAnsi="黑体"/>
          <w:sz w:val="32"/>
          <w:szCs w:val="32"/>
        </w:rPr>
        <w:t>等</w:t>
      </w:r>
      <w:r w:rsidRPr="009A10D3">
        <w:rPr>
          <w:rFonts w:ascii="仿宋_GB2312" w:eastAsia="仿宋_GB2312" w:hAnsi="黑体"/>
          <w:sz w:val="32"/>
          <w:szCs w:val="32"/>
        </w:rPr>
        <w:t>专题培训，</w:t>
      </w:r>
      <w:r>
        <w:rPr>
          <w:rFonts w:ascii="仿宋_GB2312" w:eastAsia="仿宋_GB2312" w:hAnsi="黑体" w:hint="eastAsia"/>
          <w:sz w:val="32"/>
          <w:szCs w:val="32"/>
        </w:rPr>
        <w:t>进一步厚实</w:t>
      </w:r>
      <w:r>
        <w:rPr>
          <w:rFonts w:ascii="仿宋_GB2312" w:eastAsia="仿宋_GB2312" w:hAnsi="黑体"/>
          <w:sz w:val="32"/>
          <w:szCs w:val="32"/>
        </w:rPr>
        <w:t>中医药</w:t>
      </w:r>
      <w:r>
        <w:rPr>
          <w:rFonts w:ascii="仿宋_GB2312" w:eastAsia="仿宋_GB2312" w:hAnsi="黑体" w:hint="eastAsia"/>
          <w:sz w:val="32"/>
          <w:szCs w:val="32"/>
        </w:rPr>
        <w:t>理论</w:t>
      </w:r>
      <w:r>
        <w:rPr>
          <w:rFonts w:ascii="仿宋_GB2312" w:eastAsia="仿宋_GB2312" w:hAnsi="黑体"/>
          <w:sz w:val="32"/>
          <w:szCs w:val="32"/>
        </w:rPr>
        <w:t>功底，</w:t>
      </w:r>
      <w:r w:rsidRPr="009A10D3">
        <w:rPr>
          <w:rFonts w:ascii="仿宋_GB2312" w:eastAsia="仿宋_GB2312" w:hAnsi="黑体"/>
          <w:sz w:val="32"/>
          <w:szCs w:val="32"/>
        </w:rPr>
        <w:t>拓宽学术视野</w:t>
      </w:r>
      <w:r>
        <w:rPr>
          <w:rFonts w:ascii="仿宋_GB2312" w:eastAsia="仿宋_GB2312" w:hAnsi="黑体" w:hint="eastAsia"/>
          <w:sz w:val="32"/>
          <w:szCs w:val="32"/>
        </w:rPr>
        <w:t>和创新</w:t>
      </w:r>
      <w:r>
        <w:rPr>
          <w:rFonts w:ascii="仿宋_GB2312" w:eastAsia="仿宋_GB2312" w:hAnsi="黑体"/>
          <w:sz w:val="32"/>
          <w:szCs w:val="32"/>
        </w:rPr>
        <w:t>思维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D22BC0" w:rsidRDefault="00D22BC0" w:rsidP="00D22BC0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（二）支持跟随院士</w:t>
      </w:r>
      <w:r>
        <w:rPr>
          <w:rFonts w:ascii="仿宋_GB2312" w:eastAsia="仿宋_GB2312" w:hAnsi="黑体"/>
          <w:sz w:val="32"/>
          <w:szCs w:val="32"/>
        </w:rPr>
        <w:t>、国医大师</w:t>
      </w:r>
      <w:r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/>
          <w:sz w:val="32"/>
          <w:szCs w:val="32"/>
        </w:rPr>
        <w:t>著名中医药专家</w:t>
      </w:r>
      <w:r>
        <w:rPr>
          <w:rFonts w:ascii="仿宋_GB2312" w:eastAsia="仿宋_GB2312" w:hAnsi="黑体" w:hint="eastAsia"/>
          <w:sz w:val="32"/>
          <w:szCs w:val="32"/>
        </w:rPr>
        <w:t>开展</w:t>
      </w:r>
      <w:r>
        <w:rPr>
          <w:rFonts w:ascii="仿宋_GB2312" w:eastAsia="仿宋_GB2312" w:hAnsi="黑体"/>
          <w:sz w:val="32"/>
          <w:szCs w:val="32"/>
        </w:rPr>
        <w:t>学习</w:t>
      </w:r>
      <w:r>
        <w:rPr>
          <w:rFonts w:ascii="仿宋_GB2312" w:eastAsia="仿宋_GB2312" w:hAnsi="黑体" w:hint="eastAsia"/>
          <w:sz w:val="32"/>
          <w:szCs w:val="32"/>
        </w:rPr>
        <w:t>与</w:t>
      </w:r>
      <w:r>
        <w:rPr>
          <w:rFonts w:ascii="仿宋_GB2312" w:eastAsia="仿宋_GB2312" w:hAnsi="黑体"/>
          <w:sz w:val="32"/>
          <w:szCs w:val="32"/>
        </w:rPr>
        <w:t>研究，</w:t>
      </w:r>
      <w:r>
        <w:rPr>
          <w:rFonts w:ascii="仿宋_GB2312" w:eastAsia="仿宋_GB2312" w:hAnsi="黑体" w:hint="eastAsia"/>
          <w:sz w:val="32"/>
          <w:szCs w:val="32"/>
        </w:rPr>
        <w:t>或</w:t>
      </w:r>
      <w:r w:rsidRPr="009A10D3">
        <w:rPr>
          <w:rFonts w:ascii="仿宋_GB2312" w:eastAsia="仿宋_GB2312" w:hAnsi="黑体"/>
          <w:sz w:val="32"/>
          <w:szCs w:val="32"/>
        </w:rPr>
        <w:t>到</w:t>
      </w:r>
      <w:r>
        <w:rPr>
          <w:rFonts w:ascii="仿宋_GB2312" w:eastAsia="仿宋_GB2312" w:hAnsi="黑体" w:hint="eastAsia"/>
          <w:sz w:val="32"/>
          <w:szCs w:val="32"/>
        </w:rPr>
        <w:t>相关</w:t>
      </w:r>
      <w:r w:rsidRPr="009A10D3">
        <w:rPr>
          <w:rFonts w:ascii="仿宋_GB2312" w:eastAsia="仿宋_GB2312" w:hAnsi="黑体"/>
          <w:sz w:val="32"/>
          <w:szCs w:val="32"/>
        </w:rPr>
        <w:t>机构担任访问学者，或到国家重点学科、</w:t>
      </w:r>
      <w:r>
        <w:rPr>
          <w:rFonts w:ascii="仿宋_GB2312" w:eastAsia="仿宋_GB2312" w:hAnsi="黑体" w:hint="eastAsia"/>
          <w:sz w:val="32"/>
          <w:szCs w:val="32"/>
        </w:rPr>
        <w:t>优势</w:t>
      </w:r>
      <w:r>
        <w:rPr>
          <w:rFonts w:ascii="仿宋_GB2312" w:eastAsia="仿宋_GB2312" w:hAnsi="黑体"/>
          <w:sz w:val="32"/>
          <w:szCs w:val="32"/>
        </w:rPr>
        <w:t>专科、</w:t>
      </w:r>
      <w:r w:rsidRPr="009A10D3">
        <w:rPr>
          <w:rFonts w:ascii="仿宋_GB2312" w:eastAsia="仿宋_GB2312" w:hAnsi="黑体"/>
          <w:sz w:val="32"/>
          <w:szCs w:val="32"/>
        </w:rPr>
        <w:t>重点实验室等学习进修。</w:t>
      </w:r>
    </w:p>
    <w:p w:rsidR="00D22BC0" w:rsidRDefault="00D22BC0" w:rsidP="00D22BC0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（三）支持参与疑难疾病</w:t>
      </w:r>
      <w:r>
        <w:rPr>
          <w:rFonts w:ascii="仿宋_GB2312" w:eastAsia="仿宋_GB2312" w:hAnsi="黑体"/>
          <w:sz w:val="32"/>
          <w:szCs w:val="32"/>
        </w:rPr>
        <w:t>攻关、</w:t>
      </w:r>
      <w:r w:rsidRPr="009A10D3">
        <w:rPr>
          <w:rFonts w:ascii="仿宋_GB2312" w:eastAsia="仿宋_GB2312" w:hAnsi="黑体" w:hint="eastAsia"/>
          <w:sz w:val="32"/>
          <w:szCs w:val="32"/>
        </w:rPr>
        <w:t>重大科技项目、重点建设专项、重点学科、重点专科（专病）等</w:t>
      </w:r>
      <w:r>
        <w:rPr>
          <w:rFonts w:ascii="仿宋_GB2312" w:eastAsia="仿宋_GB2312" w:hAnsi="黑体" w:hint="eastAsia"/>
          <w:sz w:val="32"/>
          <w:szCs w:val="32"/>
        </w:rPr>
        <w:t>重点工作</w:t>
      </w:r>
      <w:r>
        <w:rPr>
          <w:rFonts w:ascii="仿宋_GB2312" w:eastAsia="仿宋_GB2312" w:hAnsi="黑体"/>
          <w:sz w:val="32"/>
          <w:szCs w:val="32"/>
        </w:rPr>
        <w:t>，提升</w:t>
      </w:r>
      <w:r w:rsidRPr="009A10D3">
        <w:rPr>
          <w:rFonts w:ascii="仿宋_GB2312" w:eastAsia="仿宋_GB2312" w:hAnsi="黑体" w:hint="eastAsia"/>
          <w:sz w:val="32"/>
          <w:szCs w:val="32"/>
        </w:rPr>
        <w:t>传承与创新能力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D22BC0" w:rsidRDefault="00D22BC0" w:rsidP="00D22BC0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（四）鼓励支持</w:t>
      </w:r>
      <w:r w:rsidRPr="00D04C89">
        <w:rPr>
          <w:rFonts w:ascii="仿宋_GB2312" w:eastAsia="仿宋_GB2312" w:hAnsi="黑体" w:hint="eastAsia"/>
          <w:sz w:val="32"/>
          <w:szCs w:val="32"/>
        </w:rPr>
        <w:t>围绕经济社会和中医药事业发展的需求，到</w:t>
      </w:r>
      <w:r w:rsidRPr="00D04C89">
        <w:rPr>
          <w:rFonts w:ascii="仿宋_GB2312" w:eastAsia="仿宋_GB2312" w:hAnsi="黑体" w:hint="eastAsia"/>
          <w:sz w:val="32"/>
          <w:szCs w:val="32"/>
        </w:rPr>
        <w:lastRenderedPageBreak/>
        <w:t>基层、企业开展多种形式的学术传承、科技咨询、技术服务和推广培训活动，促进中医药学术经验和科技成果向中医药服务能力转化。</w:t>
      </w:r>
    </w:p>
    <w:p w:rsidR="00D22BC0" w:rsidRDefault="00D22BC0" w:rsidP="00D22BC0">
      <w:pPr>
        <w:spacing w:line="560" w:lineRule="exact"/>
        <w:ind w:firstLine="64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（五）支持青年岐黄学者结合前期工作基础，在临床实践</w:t>
      </w:r>
      <w:r>
        <w:rPr>
          <w:rFonts w:ascii="仿宋_GB2312" w:eastAsia="仿宋_GB2312" w:hAnsi="黑体"/>
          <w:sz w:val="32"/>
          <w:szCs w:val="32"/>
        </w:rPr>
        <w:t>中</w:t>
      </w:r>
      <w:r>
        <w:rPr>
          <w:rFonts w:ascii="仿宋_GB2312" w:eastAsia="仿宋_GB2312" w:hAnsi="黑体" w:hint="eastAsia"/>
          <w:sz w:val="32"/>
          <w:szCs w:val="32"/>
        </w:rPr>
        <w:t>优化中医</w:t>
      </w:r>
      <w:r>
        <w:rPr>
          <w:rFonts w:ascii="仿宋_GB2312" w:eastAsia="仿宋_GB2312" w:hAnsi="黑体"/>
          <w:sz w:val="32"/>
          <w:szCs w:val="32"/>
        </w:rPr>
        <w:t>临床</w:t>
      </w:r>
      <w:r>
        <w:rPr>
          <w:rFonts w:ascii="仿宋_GB2312" w:eastAsia="仿宋_GB2312" w:hAnsi="黑体" w:hint="eastAsia"/>
          <w:sz w:val="32"/>
          <w:szCs w:val="32"/>
        </w:rPr>
        <w:t>诊疗</w:t>
      </w:r>
      <w:r>
        <w:rPr>
          <w:rFonts w:ascii="仿宋_GB2312" w:eastAsia="仿宋_GB2312" w:hAnsi="黑体"/>
          <w:sz w:val="32"/>
          <w:szCs w:val="32"/>
        </w:rPr>
        <w:t>方案和中药</w:t>
      </w:r>
      <w:r>
        <w:rPr>
          <w:rFonts w:ascii="仿宋_GB2312" w:eastAsia="仿宋_GB2312" w:hAnsi="黑体" w:hint="eastAsia"/>
          <w:sz w:val="32"/>
          <w:szCs w:val="32"/>
        </w:rPr>
        <w:t>特色</w:t>
      </w:r>
      <w:r>
        <w:rPr>
          <w:rFonts w:ascii="仿宋_GB2312" w:eastAsia="仿宋_GB2312" w:hAnsi="黑体"/>
          <w:sz w:val="32"/>
          <w:szCs w:val="32"/>
        </w:rPr>
        <w:t>技术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产生显著性</w:t>
      </w:r>
      <w:r>
        <w:rPr>
          <w:rFonts w:ascii="仿宋_GB2312" w:eastAsia="仿宋_GB2312" w:hAnsi="黑体" w:hint="eastAsia"/>
          <w:sz w:val="32"/>
          <w:szCs w:val="32"/>
        </w:rPr>
        <w:t>效益</w:t>
      </w:r>
      <w:r>
        <w:rPr>
          <w:rFonts w:ascii="仿宋_GB2312" w:eastAsia="仿宋_GB2312" w:hAnsi="黑体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或自主</w:t>
      </w:r>
      <w:r w:rsidRPr="00C95212">
        <w:rPr>
          <w:rFonts w:ascii="仿宋_GB2312" w:eastAsia="仿宋_GB2312" w:hAnsi="黑体" w:hint="eastAsia"/>
          <w:sz w:val="32"/>
          <w:szCs w:val="32"/>
        </w:rPr>
        <w:t>选题</w:t>
      </w:r>
      <w:r>
        <w:rPr>
          <w:rFonts w:ascii="仿宋_GB2312" w:eastAsia="仿宋_GB2312" w:hAnsi="黑体" w:hint="eastAsia"/>
          <w:sz w:val="32"/>
          <w:szCs w:val="32"/>
        </w:rPr>
        <w:t>开展</w:t>
      </w:r>
      <w:r w:rsidRPr="00FE172C">
        <w:rPr>
          <w:rFonts w:ascii="仿宋_GB2312" w:eastAsia="仿宋_GB2312" w:hAnsi="黑体"/>
          <w:sz w:val="32"/>
          <w:szCs w:val="32"/>
        </w:rPr>
        <w:t>应用性、探索性和创新性</w:t>
      </w:r>
      <w:r w:rsidRPr="00C95212">
        <w:rPr>
          <w:rFonts w:ascii="仿宋_GB2312" w:eastAsia="仿宋_GB2312" w:hAnsi="黑体" w:hint="eastAsia"/>
          <w:sz w:val="32"/>
          <w:szCs w:val="32"/>
        </w:rPr>
        <w:t>研究</w:t>
      </w:r>
      <w:r>
        <w:rPr>
          <w:rFonts w:ascii="仿宋_GB2312" w:eastAsia="仿宋_GB2312" w:hAnsi="黑体" w:hint="eastAsia"/>
          <w:sz w:val="32"/>
          <w:szCs w:val="32"/>
        </w:rPr>
        <w:t>，产生显著性</w:t>
      </w:r>
      <w:r>
        <w:rPr>
          <w:rFonts w:ascii="仿宋_GB2312" w:eastAsia="仿宋_GB2312" w:hAnsi="黑体"/>
          <w:sz w:val="32"/>
          <w:szCs w:val="32"/>
        </w:rPr>
        <w:t>成果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 xml:space="preserve"> </w:t>
      </w:r>
    </w:p>
    <w:p w:rsidR="00D22BC0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（六）发挥省级</w:t>
      </w:r>
      <w:r>
        <w:rPr>
          <w:rFonts w:ascii="仿宋_GB2312" w:eastAsia="仿宋_GB2312" w:hAnsi="黑体"/>
          <w:sz w:val="32"/>
          <w:szCs w:val="32"/>
        </w:rPr>
        <w:t>中医药</w:t>
      </w:r>
      <w:r>
        <w:rPr>
          <w:rFonts w:ascii="仿宋_GB2312" w:eastAsia="仿宋_GB2312" w:hAnsi="黑体" w:hint="eastAsia"/>
          <w:sz w:val="32"/>
          <w:szCs w:val="32"/>
        </w:rPr>
        <w:t>主管</w:t>
      </w:r>
      <w:r>
        <w:rPr>
          <w:rFonts w:ascii="仿宋_GB2312" w:eastAsia="仿宋_GB2312" w:hAnsi="黑体"/>
          <w:sz w:val="32"/>
          <w:szCs w:val="32"/>
        </w:rPr>
        <w:t>部门、</w:t>
      </w:r>
      <w:r>
        <w:rPr>
          <w:rFonts w:ascii="仿宋_GB2312" w:eastAsia="仿宋_GB2312" w:hAnsi="黑体" w:hint="eastAsia"/>
          <w:sz w:val="32"/>
          <w:szCs w:val="32"/>
        </w:rPr>
        <w:t>所在</w:t>
      </w:r>
      <w:r>
        <w:rPr>
          <w:rFonts w:ascii="仿宋_GB2312" w:eastAsia="仿宋_GB2312" w:hAnsi="黑体"/>
          <w:sz w:val="32"/>
          <w:szCs w:val="32"/>
        </w:rPr>
        <w:t>单位的</w:t>
      </w:r>
      <w:r>
        <w:rPr>
          <w:rFonts w:ascii="仿宋_GB2312" w:eastAsia="仿宋_GB2312" w:hAnsi="黑体" w:hint="eastAsia"/>
          <w:sz w:val="32"/>
          <w:szCs w:val="32"/>
        </w:rPr>
        <w:t>资源优势，加强支持政策的配套衔接。</w:t>
      </w:r>
      <w:r w:rsidRPr="00D04C89">
        <w:rPr>
          <w:rFonts w:ascii="仿宋_GB2312" w:eastAsia="仿宋_GB2312" w:hAnsi="黑体" w:hint="eastAsia"/>
          <w:sz w:val="32"/>
          <w:szCs w:val="32"/>
        </w:rPr>
        <w:t>省级中医药</w:t>
      </w:r>
      <w:r>
        <w:rPr>
          <w:rFonts w:ascii="仿宋_GB2312" w:eastAsia="仿宋_GB2312" w:hAnsi="黑体" w:hint="eastAsia"/>
          <w:sz w:val="32"/>
          <w:szCs w:val="32"/>
        </w:rPr>
        <w:t>主管</w:t>
      </w:r>
      <w:r w:rsidRPr="00D04C89">
        <w:rPr>
          <w:rFonts w:ascii="仿宋_GB2312" w:eastAsia="仿宋_GB2312" w:hAnsi="黑体" w:hint="eastAsia"/>
          <w:sz w:val="32"/>
          <w:szCs w:val="32"/>
        </w:rPr>
        <w:t>部门优先推荐</w:t>
      </w:r>
      <w:r>
        <w:rPr>
          <w:rFonts w:ascii="仿宋_GB2312" w:eastAsia="仿宋_GB2312" w:hAnsi="黑体" w:hint="eastAsia"/>
          <w:sz w:val="32"/>
          <w:szCs w:val="32"/>
        </w:rPr>
        <w:t>申报国家</w:t>
      </w:r>
      <w:r>
        <w:rPr>
          <w:rFonts w:ascii="仿宋_GB2312" w:eastAsia="仿宋_GB2312" w:hAnsi="黑体"/>
          <w:sz w:val="32"/>
          <w:szCs w:val="32"/>
        </w:rPr>
        <w:t>重大人才工程项目、</w:t>
      </w:r>
      <w:r>
        <w:rPr>
          <w:rFonts w:ascii="仿宋_GB2312" w:eastAsia="仿宋_GB2312" w:hAnsi="黑体" w:hint="eastAsia"/>
          <w:sz w:val="32"/>
          <w:szCs w:val="32"/>
        </w:rPr>
        <w:t>科技</w:t>
      </w:r>
      <w:r>
        <w:rPr>
          <w:rFonts w:ascii="仿宋_GB2312" w:eastAsia="仿宋_GB2312" w:hAnsi="黑体"/>
          <w:sz w:val="32"/>
          <w:szCs w:val="32"/>
        </w:rPr>
        <w:t>计划项目或课题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成果转化</w:t>
      </w:r>
      <w:r>
        <w:rPr>
          <w:rFonts w:ascii="仿宋_GB2312" w:eastAsia="仿宋_GB2312" w:hAnsi="黑体" w:hint="eastAsia"/>
          <w:sz w:val="32"/>
          <w:szCs w:val="32"/>
        </w:rPr>
        <w:t>。所在</w:t>
      </w:r>
      <w:r w:rsidRPr="00D04C89">
        <w:rPr>
          <w:rFonts w:ascii="仿宋_GB2312" w:eastAsia="仿宋_GB2312" w:hAnsi="黑体" w:hint="eastAsia"/>
          <w:sz w:val="32"/>
          <w:szCs w:val="32"/>
        </w:rPr>
        <w:t>单位发挥主体作用，</w:t>
      </w:r>
      <w:r>
        <w:rPr>
          <w:rFonts w:ascii="仿宋_GB2312" w:eastAsia="仿宋_GB2312" w:hAnsi="黑体" w:hint="eastAsia"/>
          <w:sz w:val="32"/>
          <w:szCs w:val="32"/>
        </w:rPr>
        <w:t>为青年岐黄</w:t>
      </w:r>
      <w:r>
        <w:rPr>
          <w:rFonts w:ascii="仿宋_GB2312" w:eastAsia="仿宋_GB2312" w:hAnsi="黑体"/>
          <w:sz w:val="32"/>
          <w:szCs w:val="32"/>
        </w:rPr>
        <w:t>学者</w:t>
      </w:r>
      <w:r w:rsidRPr="00D04C89">
        <w:rPr>
          <w:rFonts w:ascii="仿宋_GB2312" w:eastAsia="仿宋_GB2312" w:hAnsi="黑体" w:hint="eastAsia"/>
          <w:sz w:val="32"/>
          <w:szCs w:val="32"/>
        </w:rPr>
        <w:t>提供不低于中央</w:t>
      </w:r>
      <w:r w:rsidRPr="00D04C89">
        <w:rPr>
          <w:rFonts w:ascii="仿宋_GB2312" w:eastAsia="仿宋_GB2312" w:hAnsi="黑体"/>
          <w:sz w:val="32"/>
          <w:szCs w:val="32"/>
        </w:rPr>
        <w:t>财政</w:t>
      </w:r>
      <w:r>
        <w:rPr>
          <w:rFonts w:ascii="仿宋_GB2312" w:eastAsia="仿宋_GB2312" w:hAnsi="黑体" w:hint="eastAsia"/>
          <w:sz w:val="32"/>
          <w:szCs w:val="32"/>
        </w:rPr>
        <w:t>资助额度</w:t>
      </w:r>
      <w:r w:rsidRPr="00D04C89">
        <w:rPr>
          <w:rFonts w:ascii="仿宋_GB2312" w:eastAsia="仿宋_GB2312" w:hAnsi="黑体"/>
          <w:sz w:val="32"/>
          <w:szCs w:val="32"/>
        </w:rPr>
        <w:t>的经费</w:t>
      </w:r>
      <w:r w:rsidRPr="00D04C89">
        <w:rPr>
          <w:rFonts w:ascii="仿宋_GB2312" w:eastAsia="仿宋_GB2312" w:hAnsi="黑体" w:hint="eastAsia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，</w:t>
      </w:r>
      <w:r w:rsidRPr="00D04C89">
        <w:rPr>
          <w:rFonts w:ascii="仿宋_GB2312" w:eastAsia="仿宋_GB2312" w:hAnsi="黑体" w:hint="eastAsia"/>
          <w:sz w:val="32"/>
          <w:szCs w:val="32"/>
        </w:rPr>
        <w:t>鼓励支持参加国内外学术交流等活动，并在时间和经费上给予保证。</w:t>
      </w:r>
    </w:p>
    <w:p w:rsidR="00D22BC0" w:rsidRPr="008B1146" w:rsidRDefault="00D22BC0" w:rsidP="00D22B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8B1146">
        <w:rPr>
          <w:rFonts w:ascii="黑体" w:eastAsia="黑体" w:hAnsi="黑体" w:hint="eastAsia"/>
          <w:sz w:val="32"/>
          <w:szCs w:val="32"/>
        </w:rPr>
        <w:t>、项目周期</w:t>
      </w:r>
    </w:p>
    <w:p w:rsidR="00D22BC0" w:rsidRDefault="00D22BC0" w:rsidP="00D22BC0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3年。</w:t>
      </w:r>
    </w:p>
    <w:p w:rsidR="00D22BC0" w:rsidRPr="008B1146" w:rsidRDefault="00D22BC0" w:rsidP="00D22BC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8B1146">
        <w:rPr>
          <w:rFonts w:ascii="黑体" w:eastAsia="黑体" w:hAnsi="黑体" w:hint="eastAsia"/>
          <w:sz w:val="32"/>
          <w:szCs w:val="32"/>
        </w:rPr>
        <w:t>、经费</w:t>
      </w:r>
      <w:r>
        <w:rPr>
          <w:rFonts w:ascii="黑体" w:eastAsia="黑体" w:hAnsi="黑体" w:hint="eastAsia"/>
          <w:sz w:val="32"/>
          <w:szCs w:val="32"/>
        </w:rPr>
        <w:t>标准</w:t>
      </w:r>
    </w:p>
    <w:p w:rsidR="00D22BC0" w:rsidRPr="00C6700C" w:rsidRDefault="00D22BC0" w:rsidP="00D22BC0">
      <w:pPr>
        <w:spacing w:line="560" w:lineRule="exact"/>
        <w:ind w:firstLineChars="200" w:firstLine="632"/>
        <w:rPr>
          <w:rFonts w:ascii="仿宋_GB2312" w:eastAsia="仿宋_GB2312" w:hAnsi="黑体"/>
          <w:spacing w:val="-2"/>
          <w:sz w:val="32"/>
          <w:szCs w:val="32"/>
        </w:rPr>
      </w:pPr>
      <w:r w:rsidRPr="00C6700C">
        <w:rPr>
          <w:rFonts w:ascii="仿宋_GB2312" w:eastAsia="仿宋_GB2312" w:hAnsi="黑体" w:hint="eastAsia"/>
          <w:spacing w:val="-2"/>
          <w:sz w:val="32"/>
          <w:szCs w:val="32"/>
        </w:rPr>
        <w:t>中央</w:t>
      </w:r>
      <w:r w:rsidRPr="00C6700C">
        <w:rPr>
          <w:rFonts w:ascii="仿宋_GB2312" w:eastAsia="仿宋_GB2312" w:hAnsi="黑体"/>
          <w:spacing w:val="-2"/>
          <w:sz w:val="32"/>
          <w:szCs w:val="32"/>
        </w:rPr>
        <w:t>财政</w:t>
      </w:r>
      <w:r w:rsidRPr="00C6700C">
        <w:rPr>
          <w:rFonts w:ascii="仿宋_GB2312" w:eastAsia="仿宋_GB2312" w:hAnsi="黑体" w:hint="eastAsia"/>
          <w:spacing w:val="-2"/>
          <w:sz w:val="32"/>
          <w:szCs w:val="32"/>
        </w:rPr>
        <w:t>按照3</w:t>
      </w:r>
      <w:r w:rsidRPr="00C6700C">
        <w:rPr>
          <w:rFonts w:ascii="仿宋_GB2312" w:eastAsia="仿宋_GB2312" w:hAnsi="黑体"/>
          <w:spacing w:val="-2"/>
          <w:sz w:val="32"/>
          <w:szCs w:val="32"/>
        </w:rPr>
        <w:t>0</w:t>
      </w:r>
      <w:r w:rsidRPr="00C6700C">
        <w:rPr>
          <w:rFonts w:ascii="仿宋_GB2312" w:eastAsia="仿宋_GB2312" w:hAnsi="黑体" w:hint="eastAsia"/>
          <w:spacing w:val="-2"/>
          <w:sz w:val="32"/>
          <w:szCs w:val="32"/>
        </w:rPr>
        <w:t>万元/人的标准</w:t>
      </w:r>
      <w:r w:rsidRPr="00C6700C">
        <w:rPr>
          <w:rFonts w:ascii="仿宋_GB2312" w:eastAsia="仿宋_GB2312" w:hAnsi="黑体"/>
          <w:spacing w:val="-2"/>
          <w:sz w:val="32"/>
          <w:szCs w:val="32"/>
        </w:rPr>
        <w:t>给予</w:t>
      </w:r>
      <w:r w:rsidRPr="00C6700C">
        <w:rPr>
          <w:rFonts w:ascii="仿宋_GB2312" w:eastAsia="仿宋_GB2312" w:hAnsi="黑体" w:hint="eastAsia"/>
          <w:spacing w:val="-2"/>
          <w:sz w:val="32"/>
          <w:szCs w:val="32"/>
        </w:rPr>
        <w:t>专项</w:t>
      </w:r>
      <w:r w:rsidRPr="00C6700C">
        <w:rPr>
          <w:rFonts w:ascii="仿宋_GB2312" w:eastAsia="仿宋_GB2312" w:hAnsi="黑体"/>
          <w:spacing w:val="-2"/>
          <w:sz w:val="32"/>
          <w:szCs w:val="32"/>
        </w:rPr>
        <w:t>经费</w:t>
      </w:r>
      <w:r w:rsidRPr="00C6700C">
        <w:rPr>
          <w:rFonts w:ascii="仿宋_GB2312" w:eastAsia="仿宋_GB2312" w:hAnsi="黑体" w:hint="eastAsia"/>
          <w:spacing w:val="-2"/>
          <w:sz w:val="32"/>
          <w:szCs w:val="32"/>
        </w:rPr>
        <w:t>补助</w:t>
      </w:r>
      <w:r w:rsidRPr="00C6700C">
        <w:rPr>
          <w:rFonts w:ascii="仿宋_GB2312" w:eastAsia="仿宋_GB2312" w:hAnsi="黑体"/>
          <w:spacing w:val="-2"/>
          <w:sz w:val="32"/>
          <w:szCs w:val="32"/>
        </w:rPr>
        <w:t>，</w:t>
      </w:r>
      <w:r w:rsidRPr="00C6700C">
        <w:rPr>
          <w:rFonts w:ascii="仿宋_GB2312" w:eastAsia="仿宋_GB2312" w:hAnsi="黑体" w:hint="eastAsia"/>
          <w:spacing w:val="-2"/>
          <w:sz w:val="32"/>
          <w:szCs w:val="32"/>
        </w:rPr>
        <w:t>经费使用管理参照《中医药传承与创新“百千万”人才工程（岐黄工程）资金管理暂行办法》（</w:t>
      </w:r>
      <w:r w:rsidRPr="00C6700C">
        <w:rPr>
          <w:rFonts w:ascii="仿宋_GB2312" w:eastAsia="仿宋_GB2312" w:hAnsi="华文中宋" w:hint="eastAsia"/>
          <w:spacing w:val="-2"/>
          <w:sz w:val="32"/>
          <w:szCs w:val="32"/>
        </w:rPr>
        <w:t>国中医药规财发〔2017〕</w:t>
      </w:r>
      <w:r w:rsidRPr="00C6700C">
        <w:rPr>
          <w:rFonts w:ascii="仿宋_GB2312" w:eastAsia="仿宋_GB2312" w:hAnsi="华文中宋"/>
          <w:spacing w:val="-2"/>
          <w:sz w:val="32"/>
          <w:szCs w:val="32"/>
        </w:rPr>
        <w:t>32</w:t>
      </w:r>
      <w:r w:rsidRPr="00C6700C">
        <w:rPr>
          <w:rFonts w:ascii="仿宋_GB2312" w:eastAsia="仿宋_GB2312" w:hAnsi="华文中宋" w:hint="eastAsia"/>
          <w:spacing w:val="-2"/>
          <w:sz w:val="32"/>
          <w:szCs w:val="32"/>
        </w:rPr>
        <w:t>号</w:t>
      </w:r>
      <w:r w:rsidRPr="00C6700C">
        <w:rPr>
          <w:rFonts w:ascii="仿宋_GB2312" w:eastAsia="仿宋_GB2312" w:hAnsi="黑体" w:hint="eastAsia"/>
          <w:spacing w:val="-2"/>
          <w:sz w:val="32"/>
          <w:szCs w:val="32"/>
        </w:rPr>
        <w:t>）执行，主要用于参加专题培训、自主学习与选题研究、开展访学交流及进修等。</w:t>
      </w:r>
    </w:p>
    <w:p w:rsidR="00D22BC0" w:rsidRPr="008B1146" w:rsidRDefault="00D22BC0" w:rsidP="00D22B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8B1146">
        <w:rPr>
          <w:rFonts w:ascii="黑体" w:eastAsia="黑体" w:hAnsi="黑体" w:hint="eastAsia"/>
          <w:sz w:val="32"/>
          <w:szCs w:val="32"/>
        </w:rPr>
        <w:t>、考核评价</w:t>
      </w:r>
    </w:p>
    <w:p w:rsidR="00D22BC0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04C89">
        <w:rPr>
          <w:rFonts w:ascii="仿宋_GB2312" w:eastAsia="仿宋_GB2312" w:hAnsi="黑体" w:hint="eastAsia"/>
          <w:sz w:val="32"/>
          <w:szCs w:val="32"/>
        </w:rPr>
        <w:t>考核评价采取中期考核、终期评价的方式进行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D22BC0" w:rsidRPr="008F2ED7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（一）青年岐黄</w:t>
      </w:r>
      <w:r>
        <w:rPr>
          <w:rFonts w:ascii="仿宋_GB2312" w:eastAsia="仿宋_GB2312" w:hAnsi="黑体"/>
          <w:sz w:val="32"/>
          <w:szCs w:val="32"/>
        </w:rPr>
        <w:t>学者</w:t>
      </w:r>
      <w:r>
        <w:rPr>
          <w:rFonts w:ascii="仿宋_GB2312" w:eastAsia="仿宋_GB2312" w:hAnsi="黑体" w:hint="eastAsia"/>
          <w:sz w:val="32"/>
          <w:szCs w:val="32"/>
        </w:rPr>
        <w:t>根据项目支持内容，</w:t>
      </w:r>
      <w:r w:rsidRPr="008F2ED7">
        <w:rPr>
          <w:rFonts w:ascii="仿宋_GB2312" w:eastAsia="仿宋_GB2312" w:hAnsi="黑体" w:hint="eastAsia"/>
          <w:sz w:val="32"/>
          <w:szCs w:val="32"/>
        </w:rPr>
        <w:t>制定个人、学术、</w:t>
      </w:r>
      <w:r w:rsidRPr="008F2ED7">
        <w:rPr>
          <w:rFonts w:ascii="仿宋_GB2312" w:eastAsia="仿宋_GB2312" w:hAnsi="黑体" w:hint="eastAsia"/>
          <w:sz w:val="32"/>
          <w:szCs w:val="32"/>
        </w:rPr>
        <w:lastRenderedPageBreak/>
        <w:t>科研等方面的发展计</w:t>
      </w:r>
      <w:r>
        <w:rPr>
          <w:rFonts w:ascii="仿宋_GB2312" w:eastAsia="仿宋_GB2312" w:hAnsi="黑体" w:hint="eastAsia"/>
          <w:sz w:val="32"/>
          <w:szCs w:val="32"/>
        </w:rPr>
        <w:t>划，提出明确的发展目标、年度目标和工作计划，经审核同意后，与所在</w:t>
      </w:r>
      <w:r w:rsidRPr="008F2ED7">
        <w:rPr>
          <w:rFonts w:ascii="仿宋_GB2312" w:eastAsia="仿宋_GB2312" w:hAnsi="黑体" w:hint="eastAsia"/>
          <w:sz w:val="32"/>
          <w:szCs w:val="32"/>
        </w:rPr>
        <w:t>单位、</w:t>
      </w:r>
      <w:r>
        <w:rPr>
          <w:rFonts w:ascii="仿宋_GB2312" w:eastAsia="仿宋_GB2312" w:hAnsi="黑体" w:hint="eastAsia"/>
          <w:sz w:val="32"/>
          <w:szCs w:val="32"/>
        </w:rPr>
        <w:t>推荐部门</w:t>
      </w:r>
      <w:r w:rsidRPr="008F2ED7">
        <w:rPr>
          <w:rFonts w:ascii="仿宋_GB2312" w:eastAsia="仿宋_GB2312" w:hAnsi="黑体" w:hint="eastAsia"/>
          <w:sz w:val="32"/>
          <w:szCs w:val="32"/>
        </w:rPr>
        <w:t>和国家中医药管理局签订任务书，作为考核与评价的主要依据。</w:t>
      </w:r>
    </w:p>
    <w:p w:rsidR="00D22BC0" w:rsidRPr="008F2ED7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EC2DD8">
        <w:rPr>
          <w:rFonts w:ascii="仿宋_GB2312" w:eastAsia="仿宋_GB2312" w:hAnsi="黑体" w:hint="eastAsia"/>
          <w:sz w:val="32"/>
          <w:szCs w:val="32"/>
        </w:rPr>
        <w:t>省级中医药主管部门</w:t>
      </w:r>
      <w:r>
        <w:rPr>
          <w:rFonts w:ascii="仿宋_GB2312" w:eastAsia="仿宋_GB2312" w:hAnsi="黑体" w:hint="eastAsia"/>
          <w:sz w:val="32"/>
          <w:szCs w:val="32"/>
        </w:rPr>
        <w:t>等推荐部门负责组织开展</w:t>
      </w:r>
      <w:r w:rsidRPr="008F2ED7">
        <w:rPr>
          <w:rFonts w:ascii="仿宋_GB2312" w:eastAsia="仿宋_GB2312" w:hAnsi="黑体" w:hint="eastAsia"/>
          <w:sz w:val="32"/>
          <w:szCs w:val="32"/>
        </w:rPr>
        <w:t>中期考核，</w:t>
      </w:r>
      <w:r>
        <w:rPr>
          <w:rFonts w:ascii="仿宋_GB2312" w:eastAsia="仿宋_GB2312" w:hAnsi="黑体" w:hint="eastAsia"/>
          <w:sz w:val="32"/>
          <w:szCs w:val="32"/>
        </w:rPr>
        <w:t>重点考核参加专题培训、学习进修、参与重点项目、开展自主选题研究及落实任务书相关目标等进展情况，并组织专家协助调整完善发展目标</w:t>
      </w:r>
      <w:r w:rsidRPr="008F2ED7">
        <w:rPr>
          <w:rFonts w:ascii="仿宋_GB2312" w:eastAsia="仿宋_GB2312" w:hAnsi="黑体" w:hint="eastAsia"/>
          <w:sz w:val="32"/>
          <w:szCs w:val="32"/>
        </w:rPr>
        <w:t>。</w:t>
      </w:r>
    </w:p>
    <w:p w:rsidR="00D22BC0" w:rsidRPr="000F3A15" w:rsidRDefault="00D22BC0" w:rsidP="00D22BC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Pr="008F2ED7">
        <w:rPr>
          <w:rFonts w:ascii="仿宋_GB2312" w:eastAsia="仿宋_GB2312" w:hAnsi="黑体" w:hint="eastAsia"/>
          <w:sz w:val="32"/>
          <w:szCs w:val="32"/>
        </w:rPr>
        <w:t>国家中医药管理局</w:t>
      </w:r>
      <w:r>
        <w:rPr>
          <w:rFonts w:ascii="仿宋_GB2312" w:eastAsia="仿宋_GB2312" w:hAnsi="黑体" w:hint="eastAsia"/>
          <w:sz w:val="32"/>
          <w:szCs w:val="32"/>
        </w:rPr>
        <w:t>于项目期满</w:t>
      </w:r>
      <w:r w:rsidRPr="008F2ED7">
        <w:rPr>
          <w:rFonts w:ascii="仿宋_GB2312" w:eastAsia="仿宋_GB2312" w:hAnsi="黑体" w:hint="eastAsia"/>
          <w:sz w:val="32"/>
          <w:szCs w:val="32"/>
        </w:rPr>
        <w:t>组织终期评价。终期评价委托第三方机构对青年岐黄学者开展的学习交流、</w:t>
      </w:r>
      <w:r>
        <w:rPr>
          <w:rFonts w:ascii="仿宋_GB2312" w:eastAsia="仿宋_GB2312" w:hAnsi="微软雅黑" w:cs="微软雅黑" w:hint="eastAsia"/>
          <w:sz w:val="32"/>
          <w:szCs w:val="32"/>
        </w:rPr>
        <w:t>显著</w:t>
      </w:r>
      <w:r w:rsidRPr="008F2ED7">
        <w:rPr>
          <w:rFonts w:ascii="仿宋_GB2312" w:eastAsia="仿宋_GB2312" w:hAnsi="微软雅黑" w:cs="微软雅黑" w:hint="eastAsia"/>
          <w:sz w:val="32"/>
          <w:szCs w:val="32"/>
        </w:rPr>
        <w:t>性成果</w:t>
      </w:r>
      <w:r>
        <w:rPr>
          <w:rFonts w:ascii="仿宋_GB2312" w:eastAsia="仿宋_GB2312" w:hAnsi="微软雅黑" w:cs="微软雅黑" w:hint="eastAsia"/>
          <w:sz w:val="32"/>
          <w:szCs w:val="32"/>
        </w:rPr>
        <w:t>或显著性</w:t>
      </w:r>
      <w:r>
        <w:rPr>
          <w:rFonts w:ascii="仿宋_GB2312" w:eastAsia="仿宋_GB2312" w:hAnsi="微软雅黑" w:cs="微软雅黑"/>
          <w:sz w:val="32"/>
          <w:szCs w:val="32"/>
        </w:rPr>
        <w:t>效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益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、中医药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服务能力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0F3A15">
        <w:rPr>
          <w:rFonts w:ascii="仿宋_GB2312" w:eastAsia="仿宋_GB2312" w:hAnsi="宋体" w:cs="宋体"/>
          <w:kern w:val="0"/>
          <w:sz w:val="32"/>
          <w:szCs w:val="32"/>
        </w:rPr>
        <w:t>群众满意度</w:t>
      </w:r>
      <w:r w:rsidRPr="000F3A15">
        <w:rPr>
          <w:rFonts w:ascii="仿宋_GB2312" w:eastAsia="仿宋_GB2312" w:hAnsi="宋体" w:cs="宋体" w:hint="eastAsia"/>
          <w:kern w:val="0"/>
          <w:sz w:val="32"/>
          <w:szCs w:val="32"/>
        </w:rPr>
        <w:t>等方面进行评价。</w:t>
      </w:r>
    </w:p>
    <w:p w:rsidR="00D22BC0" w:rsidRPr="008B1146" w:rsidRDefault="00D22BC0" w:rsidP="00D22BC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8B1146">
        <w:rPr>
          <w:rFonts w:ascii="黑体" w:eastAsia="黑体" w:hAnsi="黑体" w:hint="eastAsia"/>
          <w:sz w:val="32"/>
          <w:szCs w:val="32"/>
        </w:rPr>
        <w:t>、组织实施</w:t>
      </w:r>
    </w:p>
    <w:p w:rsidR="00D22BC0" w:rsidRPr="00EC2DD8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Pr="00EC2DD8">
        <w:rPr>
          <w:rFonts w:ascii="仿宋_GB2312" w:eastAsia="仿宋_GB2312" w:hAnsi="黑体" w:hint="eastAsia"/>
          <w:sz w:val="32"/>
          <w:szCs w:val="32"/>
        </w:rPr>
        <w:t>国家中医药管理局建立相应的</w:t>
      </w:r>
      <w:r>
        <w:rPr>
          <w:rFonts w:ascii="仿宋_GB2312" w:eastAsia="仿宋_GB2312" w:hAnsi="黑体" w:hint="eastAsia"/>
          <w:sz w:val="32"/>
          <w:szCs w:val="32"/>
        </w:rPr>
        <w:t>遴选</w:t>
      </w:r>
      <w:r w:rsidRPr="00EC2DD8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评价</w:t>
      </w:r>
      <w:r w:rsidRPr="00EC2DD8">
        <w:rPr>
          <w:rFonts w:ascii="仿宋_GB2312" w:eastAsia="仿宋_GB2312" w:hAnsi="黑体" w:hint="eastAsia"/>
          <w:sz w:val="32"/>
          <w:szCs w:val="32"/>
        </w:rPr>
        <w:t>和</w:t>
      </w:r>
      <w:r>
        <w:rPr>
          <w:rFonts w:ascii="仿宋_GB2312" w:eastAsia="仿宋_GB2312" w:hAnsi="黑体" w:hint="eastAsia"/>
          <w:sz w:val="32"/>
          <w:szCs w:val="32"/>
        </w:rPr>
        <w:t>管理</w:t>
      </w:r>
      <w:r w:rsidRPr="00EC2DD8">
        <w:rPr>
          <w:rFonts w:ascii="仿宋_GB2312" w:eastAsia="仿宋_GB2312" w:hAnsi="黑体" w:hint="eastAsia"/>
          <w:sz w:val="32"/>
          <w:szCs w:val="32"/>
        </w:rPr>
        <w:t>机制，负责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 w:rsidRPr="00EC2DD8">
        <w:rPr>
          <w:rFonts w:ascii="仿宋_GB2312" w:eastAsia="仿宋_GB2312" w:hAnsi="黑体" w:hint="eastAsia"/>
          <w:sz w:val="32"/>
          <w:szCs w:val="32"/>
        </w:rPr>
        <w:t>的组织实施、过程管理和</w:t>
      </w:r>
      <w:r>
        <w:rPr>
          <w:rFonts w:ascii="仿宋_GB2312" w:eastAsia="仿宋_GB2312" w:hAnsi="黑体" w:hint="eastAsia"/>
          <w:sz w:val="32"/>
          <w:szCs w:val="32"/>
        </w:rPr>
        <w:t>终期评价</w:t>
      </w:r>
      <w:r w:rsidRPr="00EC2DD8">
        <w:rPr>
          <w:rFonts w:ascii="仿宋_GB2312" w:eastAsia="仿宋_GB2312" w:hAnsi="黑体" w:hint="eastAsia"/>
          <w:sz w:val="32"/>
          <w:szCs w:val="32"/>
        </w:rPr>
        <w:t>。</w:t>
      </w:r>
      <w:r w:rsidRPr="003344F7">
        <w:rPr>
          <w:rFonts w:ascii="仿宋_GB2312" w:eastAsia="仿宋_GB2312" w:hAnsi="宋体" w:cs="宋体" w:hint="eastAsia"/>
          <w:kern w:val="0"/>
          <w:sz w:val="32"/>
          <w:szCs w:val="32"/>
        </w:rPr>
        <w:t>探索建立以品德、能力和业绩为导向的人才评价机制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，不断</w:t>
      </w:r>
      <w:r w:rsidRPr="00D04C89">
        <w:rPr>
          <w:rFonts w:ascii="仿宋_GB2312" w:eastAsia="仿宋_GB2312" w:hAnsi="黑体" w:hint="eastAsia"/>
          <w:spacing w:val="2"/>
          <w:sz w:val="32"/>
          <w:szCs w:val="32"/>
        </w:rPr>
        <w:t>创新和完善</w:t>
      </w:r>
      <w:r>
        <w:rPr>
          <w:rFonts w:ascii="仿宋_GB2312" w:eastAsia="仿宋_GB2312" w:hAnsi="黑体" w:hint="eastAsia"/>
          <w:spacing w:val="2"/>
          <w:sz w:val="32"/>
          <w:szCs w:val="32"/>
        </w:rPr>
        <w:t>高层次中医药</w:t>
      </w:r>
      <w:r w:rsidRPr="00D04C89">
        <w:rPr>
          <w:rFonts w:ascii="仿宋_GB2312" w:eastAsia="仿宋_GB2312" w:hAnsi="黑体" w:hint="eastAsia"/>
          <w:spacing w:val="2"/>
          <w:sz w:val="32"/>
          <w:szCs w:val="32"/>
        </w:rPr>
        <w:t>人才培养机制</w:t>
      </w:r>
      <w:r w:rsidRPr="003344F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22BC0" w:rsidRPr="00EC2DD8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EC2DD8">
        <w:rPr>
          <w:rFonts w:ascii="仿宋_GB2312" w:eastAsia="仿宋_GB2312" w:hAnsi="黑体" w:hint="eastAsia"/>
          <w:sz w:val="32"/>
          <w:szCs w:val="32"/>
        </w:rPr>
        <w:t>省级中医药主管部门</w:t>
      </w:r>
      <w:r>
        <w:rPr>
          <w:rFonts w:ascii="仿宋_GB2312" w:eastAsia="仿宋_GB2312" w:hAnsi="黑体" w:hint="eastAsia"/>
          <w:sz w:val="32"/>
          <w:szCs w:val="32"/>
        </w:rPr>
        <w:t>等推荐部门</w:t>
      </w:r>
      <w:r w:rsidRPr="00EC2DD8">
        <w:rPr>
          <w:rFonts w:ascii="仿宋_GB2312" w:eastAsia="仿宋_GB2312" w:hAnsi="黑体" w:hint="eastAsia"/>
          <w:sz w:val="32"/>
          <w:szCs w:val="32"/>
        </w:rPr>
        <w:t>制定并落实本省（区、市）</w:t>
      </w:r>
      <w:r>
        <w:rPr>
          <w:rFonts w:ascii="仿宋_GB2312" w:eastAsia="仿宋_GB2312" w:hAnsi="黑体" w:hint="eastAsia"/>
          <w:sz w:val="32"/>
          <w:szCs w:val="32"/>
        </w:rPr>
        <w:t>青年岐黄</w:t>
      </w:r>
      <w:r>
        <w:rPr>
          <w:rFonts w:ascii="仿宋_GB2312" w:eastAsia="仿宋_GB2312" w:hAnsi="黑体"/>
          <w:sz w:val="32"/>
          <w:szCs w:val="32"/>
        </w:rPr>
        <w:t>学者</w:t>
      </w:r>
      <w:r w:rsidRPr="00EC2DD8">
        <w:rPr>
          <w:rFonts w:ascii="仿宋_GB2312" w:eastAsia="仿宋_GB2312" w:hAnsi="黑体" w:hint="eastAsia"/>
          <w:sz w:val="32"/>
          <w:szCs w:val="32"/>
        </w:rPr>
        <w:t>的支持政策，统筹协调相关支持工作。协助国家中医药管理局负责过程管理，协助做好遴选、管理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EC2DD8">
        <w:rPr>
          <w:rFonts w:ascii="仿宋_GB2312" w:eastAsia="仿宋_GB2312" w:hAnsi="黑体" w:hint="eastAsia"/>
          <w:sz w:val="32"/>
          <w:szCs w:val="32"/>
        </w:rPr>
        <w:t>评价与服务等相关工作。</w:t>
      </w:r>
    </w:p>
    <w:p w:rsidR="00D22BC0" w:rsidRDefault="00D22BC0" w:rsidP="00D22BC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  <w:sectPr w:rsidR="00D22BC0" w:rsidSect="00631D90">
          <w:footerReference w:type="even" r:id="rId4"/>
          <w:footerReference w:type="default" r:id="rId5"/>
          <w:headerReference w:type="first" r:id="rId6"/>
          <w:footerReference w:type="first" r:id="rId7"/>
          <w:pgSz w:w="11906" w:h="16838"/>
          <w:pgMar w:top="1701" w:right="1531" w:bottom="1701" w:left="1531" w:header="851" w:footer="992" w:gutter="0"/>
          <w:pgNumType w:start="3"/>
          <w:cols w:space="425"/>
          <w:docGrid w:type="lines" w:linePitch="312"/>
        </w:sectPr>
      </w:pPr>
      <w:r>
        <w:rPr>
          <w:rFonts w:ascii="仿宋_GB2312" w:eastAsia="仿宋_GB2312" w:hAnsi="黑体" w:hint="eastAsia"/>
          <w:sz w:val="32"/>
          <w:szCs w:val="32"/>
        </w:rPr>
        <w:t>（三）所在</w:t>
      </w:r>
      <w:r w:rsidRPr="00EC2DD8">
        <w:rPr>
          <w:rFonts w:ascii="仿宋_GB2312" w:eastAsia="仿宋_GB2312" w:hAnsi="黑体" w:hint="eastAsia"/>
          <w:sz w:val="32"/>
          <w:szCs w:val="32"/>
        </w:rPr>
        <w:t>单位制定经费投入和政策保障办法，负责</w:t>
      </w:r>
      <w:r>
        <w:rPr>
          <w:rFonts w:ascii="仿宋_GB2312" w:eastAsia="仿宋_GB2312" w:hAnsi="黑体" w:hint="eastAsia"/>
          <w:sz w:val="32"/>
          <w:szCs w:val="32"/>
        </w:rPr>
        <w:t>青年岐黄</w:t>
      </w:r>
      <w:r>
        <w:rPr>
          <w:rFonts w:ascii="仿宋_GB2312" w:eastAsia="仿宋_GB2312" w:hAnsi="黑体"/>
          <w:sz w:val="32"/>
          <w:szCs w:val="32"/>
        </w:rPr>
        <w:t>学者</w:t>
      </w:r>
      <w:r w:rsidRPr="00EC2DD8">
        <w:rPr>
          <w:rFonts w:ascii="仿宋_GB2312" w:eastAsia="仿宋_GB2312" w:hAnsi="黑体" w:hint="eastAsia"/>
          <w:sz w:val="32"/>
          <w:szCs w:val="32"/>
        </w:rPr>
        <w:t>的培养、使用、管理</w:t>
      </w:r>
      <w:r>
        <w:rPr>
          <w:rFonts w:ascii="仿宋_GB2312" w:eastAsia="仿宋_GB2312" w:hAnsi="黑体" w:hint="eastAsia"/>
          <w:sz w:val="32"/>
          <w:szCs w:val="32"/>
        </w:rPr>
        <w:t>与</w:t>
      </w:r>
      <w:r w:rsidRPr="00EC2DD8">
        <w:rPr>
          <w:rFonts w:ascii="仿宋_GB2312" w:eastAsia="仿宋_GB2312" w:hAnsi="黑体" w:hint="eastAsia"/>
          <w:sz w:val="32"/>
          <w:szCs w:val="32"/>
        </w:rPr>
        <w:t>服务等具体工作，</w:t>
      </w:r>
      <w:r>
        <w:rPr>
          <w:rFonts w:ascii="仿宋_GB2312" w:eastAsia="仿宋_GB2312" w:hAnsi="黑体" w:hint="eastAsia"/>
          <w:sz w:val="32"/>
          <w:szCs w:val="32"/>
        </w:rPr>
        <w:t>并</w:t>
      </w:r>
      <w:r w:rsidRPr="00EC2DD8">
        <w:rPr>
          <w:rFonts w:ascii="仿宋_GB2312" w:eastAsia="仿宋_GB2312" w:hAnsi="黑体" w:hint="eastAsia"/>
          <w:sz w:val="32"/>
          <w:szCs w:val="32"/>
        </w:rPr>
        <w:t>提供必要</w:t>
      </w:r>
      <w:r>
        <w:rPr>
          <w:rFonts w:ascii="仿宋_GB2312" w:eastAsia="仿宋_GB2312" w:hAnsi="黑体" w:hint="eastAsia"/>
          <w:sz w:val="32"/>
          <w:szCs w:val="32"/>
        </w:rPr>
        <w:t>的</w:t>
      </w:r>
      <w:r w:rsidRPr="00EC2DD8">
        <w:rPr>
          <w:rFonts w:ascii="仿宋_GB2312" w:eastAsia="仿宋_GB2312" w:hAnsi="黑体" w:hint="eastAsia"/>
          <w:sz w:val="32"/>
          <w:szCs w:val="32"/>
        </w:rPr>
        <w:t>工作条件和团队支持。</w:t>
      </w:r>
    </w:p>
    <w:p w:rsidR="00D22BC0" w:rsidRPr="00EC1469" w:rsidRDefault="00D22BC0" w:rsidP="00D22BC0">
      <w:pPr>
        <w:spacing w:line="900" w:lineRule="exact"/>
        <w:jc w:val="left"/>
        <w:rPr>
          <w:rFonts w:ascii="黑体" w:eastAsia="黑体" w:hAnsi="黑体"/>
          <w:sz w:val="32"/>
          <w:szCs w:val="32"/>
        </w:rPr>
      </w:pPr>
      <w:r w:rsidRPr="00EC1469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22BC0" w:rsidRDefault="00D22BC0" w:rsidP="00D22BC0">
      <w:pPr>
        <w:spacing w:line="900" w:lineRule="exact"/>
        <w:jc w:val="center"/>
        <w:rPr>
          <w:rFonts w:ascii="方正小标宋简体" w:eastAsia="方正小标宋简体"/>
          <w:b/>
          <w:sz w:val="56"/>
          <w:szCs w:val="44"/>
        </w:rPr>
      </w:pPr>
    </w:p>
    <w:p w:rsidR="00D22BC0" w:rsidRDefault="00D22BC0" w:rsidP="00D22BC0">
      <w:pPr>
        <w:spacing w:line="900" w:lineRule="exact"/>
        <w:jc w:val="center"/>
        <w:rPr>
          <w:rFonts w:ascii="方正小标宋简体" w:eastAsia="方正小标宋简体"/>
          <w:b/>
          <w:sz w:val="56"/>
          <w:szCs w:val="44"/>
        </w:rPr>
      </w:pPr>
    </w:p>
    <w:p w:rsidR="00D22BC0" w:rsidRPr="006B5859" w:rsidRDefault="00D22BC0" w:rsidP="00D22BC0">
      <w:pPr>
        <w:spacing w:line="900" w:lineRule="exact"/>
        <w:jc w:val="center"/>
        <w:rPr>
          <w:rFonts w:ascii="方正小标宋_GBK" w:eastAsia="方正小标宋_GBK" w:hint="eastAsia"/>
          <w:sz w:val="56"/>
          <w:szCs w:val="44"/>
        </w:rPr>
      </w:pPr>
      <w:r w:rsidRPr="006B5859">
        <w:rPr>
          <w:rFonts w:ascii="方正小标宋_GBK" w:eastAsia="方正小标宋_GBK" w:hint="eastAsia"/>
          <w:sz w:val="56"/>
          <w:szCs w:val="44"/>
        </w:rPr>
        <w:t>青年岐黄学者支持项目</w:t>
      </w:r>
    </w:p>
    <w:p w:rsidR="00D22BC0" w:rsidRPr="006B5859" w:rsidRDefault="00D22BC0" w:rsidP="00D22BC0">
      <w:pPr>
        <w:spacing w:line="900" w:lineRule="exact"/>
        <w:jc w:val="center"/>
        <w:rPr>
          <w:rFonts w:ascii="方正小标宋_GBK" w:eastAsia="方正小标宋_GBK" w:hint="eastAsia"/>
          <w:sz w:val="56"/>
          <w:szCs w:val="44"/>
        </w:rPr>
      </w:pPr>
      <w:r w:rsidRPr="006B5859">
        <w:rPr>
          <w:rFonts w:ascii="方正小标宋_GBK" w:eastAsia="方正小标宋_GBK" w:hint="eastAsia"/>
          <w:sz w:val="56"/>
          <w:szCs w:val="44"/>
        </w:rPr>
        <w:t>推荐表</w:t>
      </w:r>
    </w:p>
    <w:p w:rsidR="00D22BC0" w:rsidRPr="00895D17" w:rsidRDefault="00D22BC0" w:rsidP="00D22BC0">
      <w:pPr>
        <w:spacing w:line="600" w:lineRule="exact"/>
        <w:jc w:val="center"/>
        <w:rPr>
          <w:rFonts w:ascii="楷体_GB2312" w:eastAsia="楷体_GB2312"/>
          <w:sz w:val="44"/>
          <w:szCs w:val="44"/>
        </w:rPr>
      </w:pPr>
    </w:p>
    <w:p w:rsidR="00D22BC0" w:rsidRDefault="00D22BC0" w:rsidP="00D22BC0">
      <w:pPr>
        <w:spacing w:line="600" w:lineRule="exact"/>
        <w:jc w:val="center"/>
      </w:pPr>
    </w:p>
    <w:p w:rsidR="00D22BC0" w:rsidRPr="00895D17" w:rsidRDefault="00D22BC0" w:rsidP="00D22BC0">
      <w:pPr>
        <w:spacing w:line="600" w:lineRule="exact"/>
        <w:jc w:val="center"/>
      </w:pPr>
    </w:p>
    <w:p w:rsidR="00D22BC0" w:rsidRDefault="00D22BC0" w:rsidP="00D22BC0"/>
    <w:p w:rsidR="00D22BC0" w:rsidRPr="002C427B" w:rsidRDefault="00D22BC0" w:rsidP="00D22BC0">
      <w:pPr>
        <w:spacing w:line="800" w:lineRule="exact"/>
        <w:ind w:firstLineChars="485" w:firstLine="1558"/>
        <w:rPr>
          <w:rFonts w:ascii="宋体" w:hAnsi="宋体"/>
          <w:b/>
          <w:sz w:val="32"/>
          <w:szCs w:val="32"/>
        </w:rPr>
      </w:pPr>
      <w:r w:rsidRPr="002C427B">
        <w:rPr>
          <w:rFonts w:ascii="宋体" w:hAnsi="宋体" w:hint="eastAsia"/>
          <w:b/>
          <w:sz w:val="32"/>
          <w:szCs w:val="32"/>
        </w:rPr>
        <w:t>姓    名</w:t>
      </w:r>
      <w:r w:rsidRPr="002C427B">
        <w:rPr>
          <w:rFonts w:ascii="宋体" w:hAnsi="宋体"/>
          <w:b/>
          <w:sz w:val="32"/>
          <w:szCs w:val="32"/>
        </w:rPr>
        <w:t>：</w:t>
      </w:r>
      <w:r w:rsidRPr="002C427B">
        <w:rPr>
          <w:rFonts w:ascii="宋体" w:hAnsi="宋体" w:hint="eastAsia"/>
          <w:b/>
          <w:sz w:val="32"/>
          <w:szCs w:val="32"/>
          <w:u w:val="single"/>
        </w:rPr>
        <w:t xml:space="preserve">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 w:rsidRPr="002C427B">
        <w:rPr>
          <w:rFonts w:ascii="宋体" w:hAnsi="宋体" w:hint="eastAsia"/>
          <w:b/>
          <w:sz w:val="32"/>
          <w:szCs w:val="32"/>
          <w:u w:val="single"/>
        </w:rPr>
        <w:t xml:space="preserve">          </w:t>
      </w:r>
    </w:p>
    <w:p w:rsidR="00D22BC0" w:rsidRPr="00D8501C" w:rsidRDefault="00D22BC0" w:rsidP="00D22BC0">
      <w:pPr>
        <w:spacing w:line="800" w:lineRule="exact"/>
        <w:ind w:firstLineChars="485" w:firstLine="1558"/>
        <w:rPr>
          <w:rFonts w:ascii="等线 Light" w:eastAsia="等线 Light" w:hAnsi="等线 Light"/>
          <w:b/>
          <w:sz w:val="32"/>
          <w:szCs w:val="32"/>
        </w:rPr>
      </w:pPr>
      <w:r w:rsidRPr="00D71A91">
        <w:rPr>
          <w:rFonts w:ascii="宋体" w:hAnsi="宋体"/>
          <w:b/>
          <w:sz w:val="32"/>
          <w:szCs w:val="32"/>
        </w:rPr>
        <w:t>单</w:t>
      </w:r>
      <w:r w:rsidRPr="00D71A91">
        <w:rPr>
          <w:rFonts w:ascii="宋体" w:hAnsi="宋体" w:hint="eastAsia"/>
          <w:b/>
          <w:sz w:val="32"/>
          <w:szCs w:val="32"/>
        </w:rPr>
        <w:t xml:space="preserve"> </w:t>
      </w:r>
      <w:r w:rsidRPr="00D71A91">
        <w:rPr>
          <w:rFonts w:ascii="宋体" w:hAnsi="宋体"/>
          <w:b/>
          <w:sz w:val="32"/>
          <w:szCs w:val="32"/>
        </w:rPr>
        <w:t xml:space="preserve">   位：</w:t>
      </w:r>
      <w:r w:rsidRPr="00D8501C">
        <w:rPr>
          <w:rFonts w:ascii="等线 Light" w:eastAsia="等线 Light" w:hAnsi="等线 Light" w:hint="eastAsia"/>
          <w:b/>
          <w:sz w:val="32"/>
          <w:szCs w:val="32"/>
          <w:u w:val="single"/>
        </w:rPr>
        <w:t xml:space="preserve">                   </w:t>
      </w:r>
      <w:r w:rsidRPr="00D8501C">
        <w:rPr>
          <w:rFonts w:ascii="等线 Light" w:eastAsia="等线 Light" w:hAnsi="等线 Light"/>
          <w:b/>
          <w:sz w:val="32"/>
          <w:szCs w:val="32"/>
          <w:u w:val="single"/>
        </w:rPr>
        <w:t xml:space="preserve">    </w:t>
      </w:r>
      <w:r w:rsidRPr="00D8501C">
        <w:rPr>
          <w:rFonts w:ascii="等线 Light" w:eastAsia="等线 Light" w:hAnsi="等线 Light" w:hint="eastAsia"/>
          <w:b/>
          <w:sz w:val="32"/>
          <w:szCs w:val="32"/>
          <w:u w:val="single"/>
        </w:rPr>
        <w:t xml:space="preserve">     </w:t>
      </w:r>
    </w:p>
    <w:p w:rsidR="00D22BC0" w:rsidRPr="002C427B" w:rsidRDefault="00D22BC0" w:rsidP="00D22BC0">
      <w:pPr>
        <w:spacing w:line="800" w:lineRule="exact"/>
        <w:ind w:firstLineChars="485" w:firstLine="1558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推荐部门</w:t>
      </w:r>
      <w:r w:rsidRPr="002C427B">
        <w:rPr>
          <w:rFonts w:ascii="宋体" w:hAnsi="宋体"/>
          <w:b/>
          <w:sz w:val="32"/>
          <w:szCs w:val="32"/>
        </w:rPr>
        <w:t>：</w:t>
      </w:r>
      <w:r w:rsidRPr="002C427B">
        <w:rPr>
          <w:rFonts w:ascii="宋体" w:hAnsi="宋体" w:hint="eastAsia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 w:rsidRPr="002C427B">
        <w:rPr>
          <w:rFonts w:ascii="宋体" w:hAnsi="宋体" w:hint="eastAsia"/>
          <w:b/>
          <w:sz w:val="32"/>
          <w:szCs w:val="32"/>
          <w:u w:val="single"/>
        </w:rPr>
        <w:t xml:space="preserve">       </w:t>
      </w:r>
    </w:p>
    <w:p w:rsidR="00D22BC0" w:rsidRDefault="00D22BC0" w:rsidP="00D22BC0">
      <w:pPr>
        <w:spacing w:line="800" w:lineRule="exact"/>
        <w:ind w:firstLineChars="485" w:firstLine="1558"/>
        <w:rPr>
          <w:sz w:val="32"/>
          <w:szCs w:val="32"/>
        </w:rPr>
      </w:pPr>
      <w:r w:rsidRPr="002C427B">
        <w:rPr>
          <w:rFonts w:ascii="宋体" w:hAnsi="宋体" w:hint="eastAsia"/>
          <w:b/>
          <w:sz w:val="32"/>
          <w:szCs w:val="32"/>
        </w:rPr>
        <w:t>专</w:t>
      </w:r>
      <w:r>
        <w:rPr>
          <w:rFonts w:ascii="宋体" w:hAnsi="宋体" w:hint="eastAsia"/>
          <w:b/>
          <w:sz w:val="32"/>
          <w:szCs w:val="32"/>
        </w:rPr>
        <w:t xml:space="preserve">    </w:t>
      </w:r>
      <w:r w:rsidRPr="002C427B">
        <w:rPr>
          <w:rFonts w:ascii="宋体" w:hAnsi="宋体" w:hint="eastAsia"/>
          <w:b/>
          <w:sz w:val="32"/>
          <w:szCs w:val="32"/>
        </w:rPr>
        <w:t>业：</w:t>
      </w:r>
      <w:r>
        <w:rPr>
          <w:rFonts w:hint="eastAsia"/>
          <w:sz w:val="32"/>
          <w:szCs w:val="32"/>
          <w:u w:val="single"/>
        </w:rPr>
        <w:t>中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医□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中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>药□</w:t>
      </w:r>
    </w:p>
    <w:p w:rsidR="00D22BC0" w:rsidRDefault="00D22BC0" w:rsidP="00D22BC0">
      <w:pPr>
        <w:spacing w:line="600" w:lineRule="exact"/>
        <w:ind w:firstLineChars="985" w:firstLine="315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中西医结合□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少数民族医药□</w:t>
      </w:r>
    </w:p>
    <w:p w:rsidR="00D22BC0" w:rsidRPr="008422A0" w:rsidRDefault="00D22BC0" w:rsidP="00D22BC0">
      <w:pPr>
        <w:spacing w:line="800" w:lineRule="exact"/>
        <w:ind w:firstLineChars="485" w:firstLine="1558"/>
        <w:rPr>
          <w:sz w:val="32"/>
          <w:szCs w:val="32"/>
          <w:u w:val="single"/>
        </w:rPr>
      </w:pPr>
      <w:r w:rsidRPr="002C427B">
        <w:rPr>
          <w:rFonts w:ascii="宋体" w:hAnsi="宋体"/>
          <w:b/>
          <w:sz w:val="32"/>
          <w:szCs w:val="32"/>
        </w:rPr>
        <w:t>填</w:t>
      </w:r>
      <w:r w:rsidRPr="002C427B">
        <w:rPr>
          <w:rFonts w:ascii="宋体" w:hAnsi="宋体" w:hint="eastAsia"/>
          <w:b/>
          <w:sz w:val="32"/>
          <w:szCs w:val="32"/>
        </w:rPr>
        <w:t>报</w:t>
      </w:r>
      <w:r w:rsidRPr="002C427B">
        <w:rPr>
          <w:rFonts w:ascii="宋体" w:hAnsi="宋体"/>
          <w:b/>
          <w:sz w:val="32"/>
          <w:szCs w:val="32"/>
        </w:rPr>
        <w:t>时间：</w:t>
      </w:r>
      <w:r w:rsidRPr="008422A0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422A0">
        <w:rPr>
          <w:sz w:val="32"/>
          <w:szCs w:val="32"/>
          <w:u w:val="single"/>
        </w:rPr>
        <w:t>年</w:t>
      </w:r>
      <w:r w:rsidRPr="008422A0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Pr="008422A0">
        <w:rPr>
          <w:sz w:val="32"/>
          <w:szCs w:val="32"/>
          <w:u w:val="single"/>
        </w:rPr>
        <w:t>月</w:t>
      </w:r>
      <w:r w:rsidRPr="008422A0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Pr="008422A0">
        <w:rPr>
          <w:sz w:val="32"/>
          <w:szCs w:val="32"/>
          <w:u w:val="single"/>
        </w:rPr>
        <w:t>日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D22BC0" w:rsidRDefault="00D22BC0" w:rsidP="00D22BC0">
      <w:pPr>
        <w:spacing w:line="600" w:lineRule="exact"/>
        <w:rPr>
          <w:sz w:val="32"/>
          <w:szCs w:val="32"/>
        </w:rPr>
      </w:pPr>
    </w:p>
    <w:p w:rsidR="00D22BC0" w:rsidRDefault="00D22BC0" w:rsidP="00D22BC0">
      <w:pPr>
        <w:spacing w:line="600" w:lineRule="exact"/>
        <w:rPr>
          <w:sz w:val="32"/>
          <w:szCs w:val="32"/>
        </w:rPr>
      </w:pPr>
    </w:p>
    <w:p w:rsidR="00D22BC0" w:rsidRDefault="00D22BC0" w:rsidP="00D22BC0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 w:rsidRPr="008422A0">
        <w:rPr>
          <w:rFonts w:ascii="宋体" w:hAnsi="宋体" w:hint="eastAsia"/>
          <w:b/>
          <w:sz w:val="32"/>
          <w:szCs w:val="32"/>
        </w:rPr>
        <w:t>国家中医药管理局人事教育司制</w:t>
      </w:r>
    </w:p>
    <w:p w:rsidR="00D22BC0" w:rsidRDefault="00D22BC0" w:rsidP="00D22BC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  <w:sectPr w:rsidR="00D22BC0" w:rsidSect="00631D9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74" w:bottom="1474" w:left="1474" w:header="851" w:footer="907" w:gutter="0"/>
          <w:cols w:space="425"/>
          <w:docGrid w:type="lines" w:linePitch="408"/>
        </w:sectPr>
      </w:pPr>
    </w:p>
    <w:p w:rsidR="00D22BC0" w:rsidRPr="00CE67C0" w:rsidRDefault="00D22BC0" w:rsidP="00D22BC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E67C0">
        <w:rPr>
          <w:rFonts w:ascii="黑体" w:eastAsia="黑体" w:hAnsi="黑体" w:hint="eastAsia"/>
          <w:sz w:val="32"/>
          <w:szCs w:val="32"/>
        </w:rPr>
        <w:lastRenderedPageBreak/>
        <w:t>一</w:t>
      </w:r>
      <w:r w:rsidRPr="00CE67C0">
        <w:rPr>
          <w:rFonts w:ascii="黑体" w:eastAsia="黑体" w:hAnsi="黑体"/>
          <w:sz w:val="32"/>
          <w:szCs w:val="32"/>
        </w:rPr>
        <w:t>、基本信息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1544"/>
        <w:gridCol w:w="438"/>
        <w:gridCol w:w="1692"/>
        <w:gridCol w:w="9"/>
        <w:gridCol w:w="421"/>
        <w:gridCol w:w="1646"/>
        <w:gridCol w:w="1740"/>
      </w:tblGrid>
      <w:tr w:rsidR="00D22BC0" w:rsidRPr="00C062FF" w:rsidTr="00AD2866">
        <w:trPr>
          <w:cantSplit/>
          <w:trHeight w:val="51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/>
                <w:b/>
                <w:sz w:val="28"/>
              </w:rPr>
              <w:t>姓    名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/>
                <w:b/>
                <w:sz w:val="28"/>
              </w:rPr>
              <w:t>性    别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ind w:leftChars="-8" w:left="7" w:hangingChars="10" w:hanging="24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 w:rsidRPr="006E13F3">
              <w:rPr>
                <w:rFonts w:ascii="宋体" w:hAnsi="宋体" w:hint="eastAsia"/>
                <w:b/>
                <w:sz w:val="24"/>
                <w:szCs w:val="32"/>
              </w:rPr>
              <w:t>照片</w:t>
            </w:r>
          </w:p>
          <w:p w:rsidR="00D22BC0" w:rsidRPr="00A70A24" w:rsidRDefault="00D22BC0" w:rsidP="00AD2866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  <w:szCs w:val="32"/>
              </w:rPr>
            </w:pPr>
            <w:r w:rsidRPr="00A70A24">
              <w:rPr>
                <w:rFonts w:ascii="楷体_GB2312" w:eastAsia="楷体_GB2312" w:hAnsi="宋体" w:hint="eastAsia"/>
                <w:sz w:val="24"/>
                <w:szCs w:val="32"/>
              </w:rPr>
              <w:t>近期1寸正面</w:t>
            </w:r>
          </w:p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70A24">
              <w:rPr>
                <w:rFonts w:ascii="楷体_GB2312" w:eastAsia="楷体_GB2312" w:hAnsi="宋体" w:hint="eastAsia"/>
                <w:sz w:val="24"/>
                <w:szCs w:val="32"/>
              </w:rPr>
              <w:t>半身免冠彩色</w:t>
            </w:r>
          </w:p>
        </w:tc>
      </w:tr>
      <w:tr w:rsidR="00D22BC0" w:rsidRPr="00C062FF" w:rsidTr="00AD2866">
        <w:trPr>
          <w:cantSplit/>
          <w:trHeight w:val="51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/>
                <w:b/>
                <w:sz w:val="28"/>
              </w:rPr>
              <w:t>出生年月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/>
                <w:b/>
                <w:sz w:val="28"/>
              </w:rPr>
              <w:t>民    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ind w:leftChars="-8" w:left="7" w:hangingChars="10" w:hanging="24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51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国</w:t>
            </w:r>
            <w:r w:rsidRPr="006E13F3">
              <w:rPr>
                <w:rFonts w:ascii="宋体" w:hAnsi="宋体"/>
                <w:b/>
                <w:sz w:val="28"/>
              </w:rPr>
              <w:t xml:space="preserve">    </w:t>
            </w:r>
            <w:r w:rsidRPr="006E13F3">
              <w:rPr>
                <w:rFonts w:ascii="宋体" w:hAnsi="宋体" w:hint="eastAsia"/>
                <w:b/>
                <w:sz w:val="28"/>
              </w:rPr>
              <w:t>籍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/>
                <w:b/>
                <w:sz w:val="28"/>
              </w:rPr>
              <w:t>政治面貌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ind w:leftChars="-8" w:left="7" w:hangingChars="10" w:hanging="24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51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身份证件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证件</w:t>
            </w:r>
            <w:r w:rsidRPr="006E13F3">
              <w:rPr>
                <w:rFonts w:ascii="宋体" w:hAnsi="宋体"/>
                <w:b/>
                <w:sz w:val="28"/>
              </w:rPr>
              <w:t>号码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ind w:leftChars="-8" w:left="7" w:hangingChars="10" w:hanging="24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51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毕业</w:t>
            </w:r>
            <w:r w:rsidRPr="006E13F3">
              <w:rPr>
                <w:rFonts w:ascii="宋体" w:hAnsi="宋体"/>
                <w:b/>
                <w:sz w:val="28"/>
              </w:rPr>
              <w:t>院校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学历及学位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51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职    称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行政职务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52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从事专业</w:t>
            </w:r>
          </w:p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领域或主要研究方向</w:t>
            </w:r>
          </w:p>
        </w:tc>
        <w:tc>
          <w:tcPr>
            <w:tcW w:w="40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22BC0" w:rsidRPr="00C062FF" w:rsidTr="00AD2866">
        <w:trPr>
          <w:cantSplit/>
          <w:trHeight w:val="670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/>
                <w:b/>
                <w:sz w:val="28"/>
                <w:szCs w:val="28"/>
              </w:rPr>
              <w:t>联系</w:t>
            </w: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0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FD7C29" w:rsidRDefault="00D22BC0" w:rsidP="00AD2866">
            <w:pPr>
              <w:spacing w:line="360" w:lineRule="exact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FD7C29">
              <w:rPr>
                <w:rFonts w:ascii="仿宋_GB2312" w:eastAsia="仿宋_GB2312" w:hAnsi="等线" w:hint="eastAsia"/>
                <w:sz w:val="28"/>
                <w:szCs w:val="28"/>
              </w:rPr>
              <w:t>手机：              电子邮箱：</w:t>
            </w: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大学以上</w:t>
            </w:r>
          </w:p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/>
                <w:b/>
                <w:sz w:val="28"/>
              </w:rPr>
              <w:t>学习简历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起止年月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院校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学历</w:t>
            </w:r>
            <w:r w:rsidRPr="006E13F3">
              <w:rPr>
                <w:rFonts w:ascii="宋体" w:hAnsi="宋体"/>
                <w:b/>
                <w:sz w:val="24"/>
                <w:szCs w:val="28"/>
              </w:rPr>
              <w:t>及学位</w:t>
            </w: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D22BC0" w:rsidRPr="00DB63A9" w:rsidTr="00AD2866">
        <w:trPr>
          <w:cantSplit/>
          <w:trHeight w:val="625"/>
          <w:jc w:val="center"/>
        </w:trPr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跟师</w:t>
            </w:r>
          </w:p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 w:rsidRPr="006E13F3">
              <w:rPr>
                <w:rFonts w:ascii="宋体" w:hAnsi="宋体" w:hint="eastAsia"/>
                <w:b/>
                <w:sz w:val="28"/>
              </w:rPr>
              <w:t>经历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起止年月</w:t>
            </w: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指导老师姓名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国家/省级</w:t>
            </w:r>
          </w:p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 w:rsidRPr="006E13F3">
              <w:rPr>
                <w:rFonts w:ascii="宋体" w:hAnsi="宋体"/>
                <w:b/>
                <w:sz w:val="24"/>
                <w:szCs w:val="28"/>
              </w:rPr>
              <w:t>批次</w:t>
            </w: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110960" w:rsidRDefault="00D22BC0" w:rsidP="00AD2866">
            <w:pPr>
              <w:spacing w:beforeLines="50" w:line="20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/>
                <w:b/>
                <w:sz w:val="28"/>
                <w:szCs w:val="28"/>
              </w:rPr>
              <w:t>工作</w:t>
            </w:r>
          </w:p>
          <w:p w:rsidR="00D22BC0" w:rsidRPr="006E13F3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/>
                <w:b/>
                <w:sz w:val="28"/>
                <w:szCs w:val="28"/>
              </w:rPr>
              <w:t>简历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起止年月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/>
                <w:b/>
                <w:sz w:val="24"/>
                <w:szCs w:val="28"/>
              </w:rPr>
              <w:t>工作单位</w:t>
            </w:r>
          </w:p>
        </w:tc>
        <w:tc>
          <w:tcPr>
            <w:tcW w:w="113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/>
                <w:b/>
                <w:sz w:val="24"/>
                <w:szCs w:val="28"/>
              </w:rPr>
              <w:t>从事</w:t>
            </w: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何种工作</w:t>
            </w: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13F3">
              <w:rPr>
                <w:rFonts w:ascii="宋体" w:hAnsi="宋体" w:hint="eastAsia"/>
                <w:b/>
                <w:sz w:val="24"/>
                <w:szCs w:val="28"/>
              </w:rPr>
              <w:t>职称（职务</w:t>
            </w:r>
            <w:r w:rsidRPr="006E13F3">
              <w:rPr>
                <w:rFonts w:ascii="宋体" w:hAnsi="宋体"/>
                <w:b/>
                <w:sz w:val="24"/>
                <w:szCs w:val="28"/>
              </w:rPr>
              <w:t>）</w:t>
            </w: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6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13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280" w:lineRule="exact"/>
              <w:jc w:val="left"/>
              <w:rPr>
                <w:rFonts w:ascii="等线" w:eastAsia="等线" w:hAnsi="等线"/>
                <w:b/>
                <w:sz w:val="24"/>
                <w:szCs w:val="28"/>
              </w:rPr>
            </w:pP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6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13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</w:tr>
      <w:tr w:rsidR="00D22BC0" w:rsidRPr="00C062FF" w:rsidTr="00AD2866">
        <w:trPr>
          <w:cantSplit/>
          <w:trHeight w:val="625"/>
          <w:jc w:val="center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6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13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</w:tr>
    </w:tbl>
    <w:p w:rsidR="00D22BC0" w:rsidRDefault="00D22BC0" w:rsidP="00D22BC0">
      <w:pPr>
        <w:sectPr w:rsidR="00D22BC0" w:rsidSect="00D8501C">
          <w:pgSz w:w="11906" w:h="16838" w:code="9"/>
          <w:pgMar w:top="1701" w:right="1474" w:bottom="1474" w:left="1474" w:header="851" w:footer="907" w:gutter="0"/>
          <w:cols w:space="425"/>
          <w:docGrid w:type="lines" w:linePitch="408"/>
        </w:sectPr>
      </w:pPr>
    </w:p>
    <w:p w:rsidR="00D22BC0" w:rsidRDefault="00D22BC0" w:rsidP="00D22BC0">
      <w:pPr>
        <w:spacing w:line="600" w:lineRule="exact"/>
        <w:ind w:rightChars="-227" w:right="-477"/>
        <w:rPr>
          <w:rFonts w:ascii="黑体" w:eastAsia="黑体" w:hAnsi="黑体"/>
          <w:sz w:val="32"/>
          <w:szCs w:val="32"/>
        </w:rPr>
      </w:pPr>
      <w:r w:rsidRPr="003E063C"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3E063C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中医药临床或科研能力情况</w:t>
      </w:r>
    </w:p>
    <w:p w:rsidR="00D22BC0" w:rsidRDefault="00D22BC0" w:rsidP="00D22BC0">
      <w:pPr>
        <w:spacing w:line="600" w:lineRule="exact"/>
        <w:ind w:rightChars="-227" w:right="-47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（一）中医药临床</w:t>
      </w:r>
      <w:r>
        <w:rPr>
          <w:rFonts w:ascii="黑体" w:eastAsia="黑体" w:hAnsi="黑体"/>
          <w:sz w:val="32"/>
          <w:szCs w:val="32"/>
        </w:rPr>
        <w:t>能力</w:t>
      </w:r>
      <w:r>
        <w:rPr>
          <w:rFonts w:ascii="黑体" w:eastAsia="黑体" w:hAnsi="黑体" w:hint="eastAsia"/>
          <w:sz w:val="32"/>
          <w:szCs w:val="32"/>
        </w:rPr>
        <w:t>相关</w:t>
      </w:r>
      <w:r w:rsidRPr="003E063C">
        <w:rPr>
          <w:rFonts w:ascii="黑体" w:eastAsia="黑体" w:hAnsi="黑体"/>
          <w:sz w:val="32"/>
          <w:szCs w:val="32"/>
        </w:rPr>
        <w:t>情况</w:t>
      </w:r>
      <w:r w:rsidRPr="000275B5">
        <w:rPr>
          <w:rFonts w:ascii="仿宋_GB2312" w:eastAsia="仿宋_GB2312" w:hAnsi="黑体" w:hint="eastAsia"/>
          <w:sz w:val="24"/>
        </w:rPr>
        <w:t>（以中医药临床工作为主的申报人填写）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5"/>
        <w:gridCol w:w="2551"/>
        <w:gridCol w:w="1701"/>
        <w:gridCol w:w="310"/>
        <w:gridCol w:w="2012"/>
        <w:gridCol w:w="88"/>
        <w:gridCol w:w="1924"/>
      </w:tblGrid>
      <w:tr w:rsidR="00D22BC0" w:rsidTr="00AD2866">
        <w:trPr>
          <w:trHeight w:val="582"/>
          <w:jc w:val="center"/>
        </w:trPr>
        <w:tc>
          <w:tcPr>
            <w:tcW w:w="10201" w:type="dxa"/>
            <w:gridSpan w:val="7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6E13F3">
              <w:rPr>
                <w:rFonts w:ascii="宋体" w:hAnsi="宋体" w:hint="eastAsia"/>
                <w:sz w:val="28"/>
                <w:szCs w:val="28"/>
              </w:rPr>
              <w:t>累计从事中医临床实践工作</w:t>
            </w:r>
            <w:r w:rsidRPr="006E13F3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Pr="006E13F3"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 w:rsidRPr="006E13F3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Pr="006E13F3">
              <w:rPr>
                <w:rFonts w:ascii="宋体" w:hAnsi="宋体" w:hint="eastAsia"/>
                <w:sz w:val="28"/>
                <w:szCs w:val="28"/>
              </w:rPr>
              <w:t>年。</w:t>
            </w:r>
          </w:p>
        </w:tc>
      </w:tr>
      <w:tr w:rsidR="00D22BC0" w:rsidTr="00AD2866">
        <w:trPr>
          <w:trHeight w:val="615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参与临床、教学、科研</w:t>
            </w:r>
          </w:p>
          <w:p w:rsidR="00D22BC0" w:rsidRPr="006E13F3" w:rsidRDefault="00D22BC0" w:rsidP="00AD2866">
            <w:pPr>
              <w:spacing w:line="3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00" w:lineRule="exact"/>
              <w:ind w:firstLineChars="11" w:firstLine="26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从事临床、教学及科研一线工作时间</w:t>
            </w: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480" w:lineRule="exact"/>
              <w:jc w:val="center"/>
              <w:rPr>
                <w:rFonts w:ascii="宋体" w:hAnsi="宋体" w:hint="eastAsia"/>
                <w:sz w:val="24"/>
                <w:u w:val="single"/>
              </w:rPr>
            </w:pPr>
            <w:r w:rsidRPr="006E13F3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6E13F3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6E13F3">
              <w:rPr>
                <w:rFonts w:ascii="宋体" w:hAnsi="宋体" w:hint="eastAsia"/>
                <w:sz w:val="24"/>
              </w:rPr>
              <w:t>日/年，占年度工作日的比例</w:t>
            </w:r>
            <w:r w:rsidRPr="006E13F3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6E13F3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6E13F3">
              <w:rPr>
                <w:rFonts w:ascii="宋体" w:hAnsi="宋体" w:hint="eastAsia"/>
                <w:sz w:val="24"/>
              </w:rPr>
              <w:t>%</w:t>
            </w:r>
          </w:p>
        </w:tc>
      </w:tr>
      <w:tr w:rsidR="00D22BC0" w:rsidTr="00AD2866">
        <w:trPr>
          <w:trHeight w:val="513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00" w:lineRule="exact"/>
              <w:ind w:firstLineChars="11" w:firstLine="26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年门诊量/日均门诊量</w:t>
            </w: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6E13F3">
              <w:rPr>
                <w:rFonts w:ascii="宋体" w:hAnsi="宋体" w:hint="eastAsia"/>
                <w:sz w:val="24"/>
              </w:rPr>
              <w:t>人次/       人次</w:t>
            </w:r>
          </w:p>
        </w:tc>
      </w:tr>
      <w:tr w:rsidR="00D22BC0" w:rsidTr="00AD2866">
        <w:trPr>
          <w:trHeight w:val="55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擅治</w:t>
            </w:r>
            <w:r w:rsidRPr="006E13F3">
              <w:rPr>
                <w:rFonts w:ascii="宋体" w:hAnsi="宋体"/>
                <w:b/>
                <w:sz w:val="28"/>
                <w:szCs w:val="28"/>
              </w:rPr>
              <w:t>病种技术专长</w:t>
            </w: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擅治</w:t>
            </w:r>
            <w:r w:rsidRPr="006E13F3">
              <w:rPr>
                <w:rFonts w:ascii="宋体" w:hAnsi="宋体"/>
                <w:b/>
                <w:sz w:val="24"/>
              </w:rPr>
              <w:t>病种</w:t>
            </w:r>
            <w:r w:rsidRPr="006E13F3">
              <w:rPr>
                <w:rFonts w:ascii="宋体" w:hAnsi="宋体" w:hint="eastAsia"/>
                <w:b/>
                <w:sz w:val="24"/>
              </w:rPr>
              <w:t>或</w:t>
            </w:r>
            <w:r w:rsidRPr="006E13F3">
              <w:rPr>
                <w:rFonts w:ascii="宋体" w:hAnsi="宋体"/>
                <w:b/>
                <w:sz w:val="24"/>
              </w:rPr>
              <w:t>技术专长</w:t>
            </w: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/>
                <w:b/>
                <w:sz w:val="24"/>
              </w:rPr>
              <w:t>优势特色</w:t>
            </w:r>
            <w:r w:rsidRPr="006E13F3">
              <w:rPr>
                <w:rFonts w:ascii="宋体" w:hAnsi="宋体" w:hint="eastAsia"/>
                <w:b/>
                <w:sz w:val="24"/>
              </w:rPr>
              <w:t>及</w:t>
            </w:r>
            <w:r w:rsidRPr="006E13F3">
              <w:rPr>
                <w:rFonts w:ascii="宋体" w:hAnsi="宋体"/>
                <w:b/>
                <w:sz w:val="24"/>
              </w:rPr>
              <w:t>创新性</w:t>
            </w:r>
          </w:p>
        </w:tc>
      </w:tr>
      <w:tr w:rsidR="00D22BC0" w:rsidTr="00AD2866">
        <w:trPr>
          <w:trHeight w:val="557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22BC0" w:rsidTr="00AD2866">
        <w:trPr>
          <w:trHeight w:val="557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22BC0" w:rsidTr="00AD2866">
        <w:trPr>
          <w:trHeight w:val="557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22BC0" w:rsidTr="00AD2866">
        <w:trPr>
          <w:trHeight w:val="601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参与诊疗</w:t>
            </w:r>
          </w:p>
          <w:p w:rsidR="00D22BC0" w:rsidRPr="006E13F3" w:rsidRDefault="00D22BC0" w:rsidP="00AD2866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方案编制</w:t>
            </w:r>
          </w:p>
          <w:p w:rsidR="00D22BC0" w:rsidRPr="006E13F3" w:rsidRDefault="00D22BC0" w:rsidP="00AD2866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制定</w:t>
            </w:r>
            <w:r w:rsidRPr="006E13F3"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应用范围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承担的工作内容</w:t>
            </w:r>
          </w:p>
        </w:tc>
      </w:tr>
      <w:tr w:rsidR="00D22BC0" w:rsidTr="00AD2866">
        <w:trPr>
          <w:trHeight w:val="601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22BC0" w:rsidTr="00AD2866">
        <w:trPr>
          <w:trHeight w:val="601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22BC0" w:rsidTr="00AD2866">
        <w:trPr>
          <w:trHeight w:val="601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22BC0" w:rsidTr="00AD2866">
        <w:trPr>
          <w:trHeight w:val="712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参与或组织重大疑难疾病临床救治、公共卫生事件应急处置等重点临床工作经历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承担的主要任务</w:t>
            </w:r>
          </w:p>
        </w:tc>
      </w:tr>
      <w:tr w:rsidR="00D22BC0" w:rsidTr="00AD2866">
        <w:trPr>
          <w:trHeight w:val="713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22BC0" w:rsidTr="00AD2866">
        <w:trPr>
          <w:trHeight w:val="712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22BC0" w:rsidTr="00AD2866">
        <w:trPr>
          <w:trHeight w:val="713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E13F3" w:rsidRDefault="00D22BC0" w:rsidP="00AD286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35" w:type="dxa"/>
            <w:gridSpan w:val="5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22BC0" w:rsidTr="00AD2866">
        <w:trPr>
          <w:trHeight w:val="712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D22BC0" w:rsidRPr="006E13F3" w:rsidRDefault="00D22BC0" w:rsidP="00AD2866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参与国家</w:t>
            </w:r>
            <w:r w:rsidRPr="006E13F3">
              <w:rPr>
                <w:rFonts w:ascii="宋体" w:hAnsi="宋体"/>
                <w:b/>
                <w:sz w:val="28"/>
                <w:szCs w:val="28"/>
              </w:rPr>
              <w:t>中医药管理局人才</w:t>
            </w: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培养</w:t>
            </w:r>
            <w:r w:rsidRPr="006E13F3">
              <w:rPr>
                <w:rFonts w:ascii="宋体" w:hAnsi="宋体"/>
                <w:b/>
                <w:sz w:val="28"/>
                <w:szCs w:val="28"/>
              </w:rPr>
              <w:t>专项</w:t>
            </w: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及省部级以上重点</w:t>
            </w:r>
            <w:r w:rsidRPr="006E13F3">
              <w:rPr>
                <w:rFonts w:ascii="宋体" w:hAnsi="宋体"/>
                <w:b/>
                <w:sz w:val="28"/>
                <w:szCs w:val="28"/>
              </w:rPr>
              <w:t>学科</w:t>
            </w: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6E13F3">
              <w:rPr>
                <w:rFonts w:ascii="宋体" w:hAnsi="宋体"/>
                <w:b/>
                <w:sz w:val="28"/>
                <w:szCs w:val="28"/>
              </w:rPr>
              <w:t>专科</w:t>
            </w: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等</w:t>
            </w:r>
            <w:r w:rsidRPr="006E13F3">
              <w:rPr>
                <w:rFonts w:ascii="宋体" w:hAnsi="宋体"/>
                <w:b/>
                <w:sz w:val="28"/>
                <w:szCs w:val="28"/>
              </w:rPr>
              <w:t>平台</w:t>
            </w:r>
            <w:r w:rsidRPr="006E13F3">
              <w:rPr>
                <w:rFonts w:ascii="宋体" w:hAnsi="宋体" w:hint="eastAsia"/>
                <w:b/>
                <w:sz w:val="28"/>
                <w:szCs w:val="28"/>
              </w:rPr>
              <w:t>建设</w:t>
            </w:r>
            <w:r w:rsidRPr="006E13F3">
              <w:rPr>
                <w:rFonts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主管</w:t>
            </w:r>
            <w:r w:rsidRPr="006E13F3"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批准</w:t>
            </w:r>
            <w:r w:rsidRPr="006E13F3"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6E13F3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3F3">
              <w:rPr>
                <w:rFonts w:ascii="宋体" w:hAnsi="宋体" w:hint="eastAsia"/>
                <w:b/>
                <w:sz w:val="24"/>
              </w:rPr>
              <w:t>承担的主要工作</w:t>
            </w:r>
          </w:p>
        </w:tc>
      </w:tr>
      <w:tr w:rsidR="00D22BC0" w:rsidTr="00AD2866">
        <w:trPr>
          <w:trHeight w:val="713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C5C35" w:rsidRDefault="00D22BC0" w:rsidP="00AD2866">
            <w:pPr>
              <w:spacing w:line="400" w:lineRule="exact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22BC0" w:rsidTr="00AD2866">
        <w:trPr>
          <w:trHeight w:val="712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C5C35" w:rsidRDefault="00D22BC0" w:rsidP="00AD2866">
            <w:pPr>
              <w:spacing w:line="400" w:lineRule="exact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D22BC0" w:rsidRPr="006E13F3" w:rsidRDefault="00D22BC0" w:rsidP="00AD2866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D22BC0" w:rsidTr="00AD2866">
        <w:trPr>
          <w:trHeight w:val="713"/>
          <w:jc w:val="center"/>
        </w:trPr>
        <w:tc>
          <w:tcPr>
            <w:tcW w:w="1615" w:type="dxa"/>
            <w:vMerge/>
            <w:shd w:val="clear" w:color="auto" w:fill="auto"/>
          </w:tcPr>
          <w:p w:rsidR="00D22BC0" w:rsidRPr="006C5C35" w:rsidRDefault="00D22BC0" w:rsidP="00AD2866">
            <w:pPr>
              <w:spacing w:line="400" w:lineRule="exact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22BC0" w:rsidRPr="006C5C35" w:rsidRDefault="00D22BC0" w:rsidP="00AD286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D22BC0" w:rsidRPr="006C5C35" w:rsidRDefault="00D22BC0" w:rsidP="00AD286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D22BC0" w:rsidRPr="006C5C35" w:rsidRDefault="00D22BC0" w:rsidP="00AD286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D22BC0" w:rsidRPr="006C5C35" w:rsidRDefault="00D22BC0" w:rsidP="00AD2866">
            <w:pPr>
              <w:jc w:val="center"/>
              <w:rPr>
                <w:rFonts w:ascii="黑体" w:eastAsia="黑体" w:hAnsi="黑体"/>
              </w:rPr>
            </w:pPr>
          </w:p>
        </w:tc>
      </w:tr>
      <w:tr w:rsidR="00D22BC0" w:rsidTr="00AD2866">
        <w:trPr>
          <w:trHeight w:val="13319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中医药</w:t>
            </w:r>
          </w:p>
          <w:p w:rsidR="00D22BC0" w:rsidRPr="006C5C35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b/>
                <w:color w:val="000000"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临床实践水平</w:t>
            </w:r>
          </w:p>
        </w:tc>
        <w:tc>
          <w:tcPr>
            <w:tcW w:w="8586" w:type="dxa"/>
            <w:gridSpan w:val="6"/>
            <w:shd w:val="clear" w:color="auto" w:fill="auto"/>
          </w:tcPr>
          <w:p w:rsidR="00D22BC0" w:rsidRPr="006C5C35" w:rsidRDefault="00D22BC0" w:rsidP="00AD2866">
            <w:pPr>
              <w:spacing w:line="280" w:lineRule="exact"/>
              <w:rPr>
                <w:rFonts w:ascii="等线" w:eastAsia="等线" w:hAnsi="等线"/>
                <w:b/>
                <w:color w:val="000000"/>
                <w:sz w:val="24"/>
              </w:rPr>
            </w:pPr>
            <w:r w:rsidRPr="000B5C41">
              <w:rPr>
                <w:rFonts w:ascii="楷体_GB2312" w:eastAsia="楷体_GB2312" w:hAnsi="楷体" w:hint="eastAsia"/>
                <w:sz w:val="28"/>
                <w:szCs w:val="28"/>
              </w:rPr>
              <w:t>包括主要学术观点、取得的主要学术成果、运用中医药理论诊疗疑难疾病在本地区的领先情况、中医药临床业务量情况等</w:t>
            </w:r>
            <w:r w:rsidRPr="006C5C35">
              <w:rPr>
                <w:rFonts w:ascii="仿宋_GB2312" w:hAnsi="宋体" w:hint="eastAsia"/>
                <w:sz w:val="24"/>
              </w:rPr>
              <w:t>（限</w:t>
            </w:r>
            <w:r w:rsidRPr="006C5C35">
              <w:rPr>
                <w:rFonts w:ascii="仿宋_GB2312" w:hAnsi="宋体" w:hint="eastAsia"/>
                <w:sz w:val="24"/>
              </w:rPr>
              <w:t>800</w:t>
            </w:r>
            <w:r w:rsidRPr="006C5C35">
              <w:rPr>
                <w:rFonts w:ascii="仿宋_GB2312" w:hAnsi="宋体" w:hint="eastAsia"/>
                <w:sz w:val="24"/>
              </w:rPr>
              <w:t>字以内）</w:t>
            </w:r>
          </w:p>
        </w:tc>
      </w:tr>
    </w:tbl>
    <w:p w:rsidR="00D22BC0" w:rsidRDefault="00D22BC0" w:rsidP="00D22BC0">
      <w:pPr>
        <w:ind w:rightChars="-274" w:right="-57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（二）中医药科研</w:t>
      </w:r>
      <w:r>
        <w:rPr>
          <w:rFonts w:ascii="黑体" w:eastAsia="黑体" w:hAnsi="黑体"/>
          <w:sz w:val="32"/>
          <w:szCs w:val="32"/>
        </w:rPr>
        <w:t>能力</w:t>
      </w:r>
      <w:r>
        <w:rPr>
          <w:rFonts w:ascii="黑体" w:eastAsia="黑体" w:hAnsi="黑体" w:hint="eastAsia"/>
          <w:sz w:val="32"/>
          <w:szCs w:val="32"/>
        </w:rPr>
        <w:t>相关</w:t>
      </w:r>
      <w:r w:rsidRPr="003E063C">
        <w:rPr>
          <w:rFonts w:ascii="黑体" w:eastAsia="黑体" w:hAnsi="黑体"/>
          <w:sz w:val="32"/>
          <w:szCs w:val="32"/>
        </w:rPr>
        <w:t>情况</w:t>
      </w:r>
      <w:r w:rsidRPr="00465467">
        <w:rPr>
          <w:rFonts w:ascii="仿宋_GB2312" w:eastAsia="仿宋_GB2312" w:hAnsi="黑体" w:hint="eastAsia"/>
          <w:sz w:val="24"/>
          <w:szCs w:val="32"/>
        </w:rPr>
        <w:t>（以中医药科研工作为主的申报人填写）</w:t>
      </w:r>
    </w:p>
    <w:tbl>
      <w:tblPr>
        <w:tblW w:w="5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5"/>
        <w:gridCol w:w="861"/>
        <w:gridCol w:w="856"/>
        <w:gridCol w:w="835"/>
        <w:gridCol w:w="936"/>
        <w:gridCol w:w="1332"/>
        <w:gridCol w:w="986"/>
        <w:gridCol w:w="999"/>
        <w:gridCol w:w="1135"/>
        <w:gridCol w:w="1064"/>
      </w:tblGrid>
      <w:tr w:rsidR="00D22BC0" w:rsidRPr="00C062FF" w:rsidTr="00AD2866">
        <w:trPr>
          <w:cantSplit/>
          <w:trHeight w:val="505"/>
          <w:jc w:val="center"/>
        </w:trPr>
        <w:tc>
          <w:tcPr>
            <w:tcW w:w="700" w:type="pct"/>
            <w:vMerge w:val="restart"/>
            <w:tcBorders>
              <w:lef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ind w:right="6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4300" w:type="pct"/>
            <w:gridSpan w:val="9"/>
            <w:tcBorders>
              <w:left w:val="single" w:sz="4" w:space="0" w:color="auto"/>
            </w:tcBorders>
            <w:vAlign w:val="center"/>
          </w:tcPr>
          <w:p w:rsidR="00D22BC0" w:rsidRPr="004323B7" w:rsidRDefault="00D22BC0" w:rsidP="00AD2866">
            <w:pPr>
              <w:spacing w:line="360" w:lineRule="exact"/>
              <w:ind w:right="6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323B7">
              <w:rPr>
                <w:rFonts w:ascii="仿宋_GB2312" w:eastAsia="仿宋_GB2312" w:hAnsi="宋体" w:hint="eastAsia"/>
                <w:sz w:val="28"/>
                <w:szCs w:val="28"/>
              </w:rPr>
              <w:t>累计从事中医药科研工作</w:t>
            </w:r>
            <w:r w:rsidRPr="004323B7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 w:rsidRPr="004323B7">
              <w:rPr>
                <w:rFonts w:ascii="仿宋_GB2312" w:eastAsia="仿宋_GB2312" w:hAnsi="宋体" w:hint="eastAsia"/>
                <w:sz w:val="28"/>
                <w:szCs w:val="28"/>
              </w:rPr>
              <w:t>年。</w:t>
            </w:r>
          </w:p>
        </w:tc>
      </w:tr>
      <w:tr w:rsidR="00D22BC0" w:rsidRPr="00C062FF" w:rsidTr="00AD2866">
        <w:trPr>
          <w:cantSplit/>
          <w:trHeight w:val="505"/>
          <w:jc w:val="center"/>
        </w:trPr>
        <w:tc>
          <w:tcPr>
            <w:tcW w:w="700" w:type="pct"/>
            <w:vMerge/>
            <w:tcBorders>
              <w:left w:val="single" w:sz="4" w:space="0" w:color="auto"/>
            </w:tcBorders>
            <w:vAlign w:val="center"/>
          </w:tcPr>
          <w:p w:rsidR="00D22BC0" w:rsidRDefault="00D22BC0" w:rsidP="00AD2866">
            <w:pPr>
              <w:spacing w:line="360" w:lineRule="exact"/>
              <w:ind w:right="6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300" w:type="pct"/>
            <w:gridSpan w:val="9"/>
            <w:tcBorders>
              <w:left w:val="single" w:sz="4" w:space="0" w:color="auto"/>
            </w:tcBorders>
            <w:vAlign w:val="center"/>
          </w:tcPr>
          <w:p w:rsidR="00D22BC0" w:rsidRPr="004323B7" w:rsidRDefault="00D22BC0" w:rsidP="00AD2866">
            <w:pPr>
              <w:spacing w:line="360" w:lineRule="exact"/>
              <w:ind w:right="6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323B7">
              <w:rPr>
                <w:rFonts w:ascii="仿宋_GB2312" w:eastAsia="仿宋_GB2312" w:hAnsi="宋体" w:hint="eastAsia"/>
                <w:sz w:val="28"/>
                <w:szCs w:val="28"/>
              </w:rPr>
              <w:t>每年从事科研、教学、临床一线工作时间</w:t>
            </w:r>
            <w:r w:rsidRPr="004323B7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Pr="004323B7">
              <w:rPr>
                <w:rFonts w:ascii="仿宋_GB2312" w:eastAsia="仿宋_GB2312" w:hAnsi="宋体" w:hint="eastAsia"/>
                <w:sz w:val="28"/>
                <w:szCs w:val="28"/>
              </w:rPr>
              <w:t>日，占年度工作日</w:t>
            </w:r>
            <w:r w:rsidRPr="004323B7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Pr="004323B7">
              <w:rPr>
                <w:rFonts w:ascii="仿宋_GB2312" w:eastAsia="仿宋_GB2312" w:hAnsi="宋体" w:hint="eastAsia"/>
                <w:sz w:val="28"/>
                <w:szCs w:val="28"/>
              </w:rPr>
              <w:t>%。</w:t>
            </w: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ind w:right="6"/>
              <w:rPr>
                <w:rFonts w:ascii="宋体" w:hAnsi="宋体"/>
                <w:b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参与省部级及以上重要科技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计划项目或课题</w:t>
            </w: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411" w:type="pct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项目来源</w:t>
            </w:r>
          </w:p>
        </w:tc>
        <w:tc>
          <w:tcPr>
            <w:tcW w:w="409" w:type="pct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项目</w:t>
            </w:r>
            <w:r w:rsidRPr="00897120">
              <w:rPr>
                <w:rFonts w:ascii="宋体" w:hAnsi="宋体"/>
                <w:b/>
                <w:sz w:val="24"/>
              </w:rPr>
              <w:t>类别</w:t>
            </w:r>
          </w:p>
        </w:tc>
        <w:tc>
          <w:tcPr>
            <w:tcW w:w="846" w:type="pct"/>
            <w:gridSpan w:val="2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项目（课题/</w:t>
            </w:r>
          </w:p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任务）名称</w:t>
            </w:r>
          </w:p>
        </w:tc>
        <w:tc>
          <w:tcPr>
            <w:tcW w:w="636" w:type="pct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立项</w:t>
            </w:r>
          </w:p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471" w:type="pct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起止</w:t>
            </w:r>
          </w:p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477" w:type="pct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经费</w:t>
            </w:r>
          </w:p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(万元)</w:t>
            </w:r>
          </w:p>
        </w:tc>
        <w:tc>
          <w:tcPr>
            <w:tcW w:w="542" w:type="pct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完成</w:t>
            </w:r>
          </w:p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508" w:type="pct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主持</w:t>
            </w:r>
          </w:p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/参与</w:t>
            </w: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sz w:val="24"/>
              </w:rPr>
            </w:pP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ind w:right="6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参与国家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中医药管理局人才</w:t>
            </w: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培养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专项</w:t>
            </w: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及省部级以上重点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学科</w:t>
            </w: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专科</w:t>
            </w: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等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平台</w:t>
            </w: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建设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0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主管</w:t>
            </w:r>
            <w:r w:rsidRPr="00897120"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批准</w:t>
            </w:r>
            <w:r w:rsidRPr="00897120"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0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承担的主要工作</w:t>
            </w: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10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10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10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10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10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10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</w:tr>
      <w:tr w:rsidR="00D22BC0" w:rsidRPr="00C062FF" w:rsidTr="00AD2866">
        <w:trPr>
          <w:cantSplit/>
          <w:trHeight w:val="113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10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  <w:tc>
          <w:tcPr>
            <w:tcW w:w="10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left"/>
              <w:rPr>
                <w:rFonts w:ascii="等线" w:eastAsia="等线" w:hAnsi="等线"/>
                <w:color w:val="FF0000"/>
                <w:sz w:val="24"/>
              </w:rPr>
            </w:pPr>
          </w:p>
        </w:tc>
      </w:tr>
      <w:tr w:rsidR="00D22BC0" w:rsidRPr="00C062FF" w:rsidTr="00AD2866">
        <w:trPr>
          <w:cantSplit/>
          <w:trHeight w:val="12610"/>
          <w:jc w:val="center"/>
        </w:trPr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中医药</w:t>
            </w:r>
          </w:p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科研水平</w:t>
            </w:r>
          </w:p>
        </w:tc>
        <w:tc>
          <w:tcPr>
            <w:tcW w:w="4300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2BC0" w:rsidRDefault="00D22BC0" w:rsidP="00AD2866">
            <w:pPr>
              <w:spacing w:line="400" w:lineRule="exact"/>
              <w:rPr>
                <w:rFonts w:ascii="楷体_GB2312" w:eastAsia="楷体_GB2312" w:hAnsi="Calibri"/>
                <w:sz w:val="28"/>
                <w:szCs w:val="28"/>
              </w:rPr>
            </w:pPr>
            <w:r w:rsidRPr="006571D6">
              <w:rPr>
                <w:rFonts w:ascii="楷体_GB2312" w:eastAsia="楷体_GB2312" w:hAnsi="楷体" w:hint="eastAsia"/>
                <w:color w:val="000000"/>
                <w:sz w:val="28"/>
                <w:szCs w:val="28"/>
              </w:rPr>
              <w:t>包括主要研究内容、研究能力、学术或技术水平、产生的学术影响及成果转化运用等方面情况</w:t>
            </w:r>
            <w:r>
              <w:rPr>
                <w:rFonts w:ascii="仿宋_GB2312" w:hint="eastAsia"/>
                <w:color w:val="000000"/>
                <w:sz w:val="24"/>
              </w:rPr>
              <w:t>（限</w:t>
            </w:r>
            <w:r>
              <w:rPr>
                <w:rFonts w:ascii="仿宋_GB2312" w:hint="eastAsia"/>
                <w:color w:val="000000"/>
                <w:sz w:val="24"/>
              </w:rPr>
              <w:t>800</w:t>
            </w:r>
            <w:r>
              <w:rPr>
                <w:rFonts w:ascii="仿宋_GB2312" w:hint="eastAsia"/>
                <w:color w:val="000000"/>
                <w:sz w:val="24"/>
              </w:rPr>
              <w:t>字以内）</w:t>
            </w:r>
          </w:p>
          <w:p w:rsidR="00D22BC0" w:rsidRDefault="00D22BC0" w:rsidP="00AD2866">
            <w:pPr>
              <w:spacing w:line="400" w:lineRule="exact"/>
              <w:rPr>
                <w:rFonts w:ascii="楷体_GB2312" w:eastAsia="楷体_GB2312" w:hAnsi="Calibri"/>
                <w:sz w:val="28"/>
                <w:szCs w:val="28"/>
              </w:rPr>
            </w:pPr>
          </w:p>
          <w:p w:rsidR="00D22BC0" w:rsidRPr="00514146" w:rsidRDefault="00D22BC0" w:rsidP="00AD2866">
            <w:pPr>
              <w:spacing w:line="400" w:lineRule="exact"/>
              <w:rPr>
                <w:rFonts w:ascii="楷体_GB2312" w:eastAsia="楷体_GB2312" w:hAnsi="Calibri"/>
                <w:sz w:val="28"/>
                <w:szCs w:val="28"/>
              </w:rPr>
            </w:pPr>
          </w:p>
        </w:tc>
      </w:tr>
    </w:tbl>
    <w:p w:rsidR="00D22BC0" w:rsidRDefault="00D22BC0" w:rsidP="00D22BC0">
      <w:pPr>
        <w:rPr>
          <w:rFonts w:ascii="黑体" w:eastAsia="黑体" w:hAnsi="黑体"/>
        </w:rPr>
        <w:sectPr w:rsidR="00D22BC0" w:rsidSect="00D8501C">
          <w:pgSz w:w="11906" w:h="16838" w:code="9"/>
          <w:pgMar w:top="1701" w:right="1474" w:bottom="1474" w:left="1474" w:header="851" w:footer="964" w:gutter="0"/>
          <w:cols w:space="425"/>
          <w:docGrid w:type="lines" w:linePitch="408"/>
        </w:sectPr>
      </w:pPr>
    </w:p>
    <w:p w:rsidR="00D22BC0" w:rsidRDefault="00D22BC0" w:rsidP="00D22BC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学术成果相关</w:t>
      </w:r>
      <w:r>
        <w:rPr>
          <w:rFonts w:ascii="黑体" w:eastAsia="黑体" w:hAnsi="黑体"/>
          <w:sz w:val="32"/>
          <w:szCs w:val="32"/>
        </w:rPr>
        <w:t>情况</w:t>
      </w:r>
    </w:p>
    <w:tbl>
      <w:tblPr>
        <w:tblW w:w="5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5"/>
        <w:gridCol w:w="1947"/>
        <w:gridCol w:w="1793"/>
        <w:gridCol w:w="1117"/>
        <w:gridCol w:w="866"/>
        <w:gridCol w:w="584"/>
        <w:gridCol w:w="977"/>
        <w:gridCol w:w="1769"/>
      </w:tblGrid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入选人才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项目</w:t>
            </w: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788" w:type="pct"/>
            <w:gridSpan w:val="2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人才</w:t>
            </w:r>
            <w:r w:rsidRPr="00897120">
              <w:rPr>
                <w:rFonts w:ascii="宋体" w:hAnsi="宋体"/>
                <w:b/>
                <w:sz w:val="24"/>
              </w:rPr>
              <w:t>项目名称</w:t>
            </w:r>
          </w:p>
        </w:tc>
        <w:tc>
          <w:tcPr>
            <w:tcW w:w="948" w:type="pct"/>
            <w:gridSpan w:val="2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主管</w:t>
            </w:r>
            <w:r w:rsidRPr="00897120"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1592" w:type="pct"/>
            <w:gridSpan w:val="3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年度</w:t>
            </w: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 w:val="restart"/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获取学术荣誉称号情况</w:t>
            </w:r>
          </w:p>
        </w:tc>
        <w:tc>
          <w:tcPr>
            <w:tcW w:w="1788" w:type="pct"/>
            <w:gridSpan w:val="2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学术</w:t>
            </w:r>
            <w:r w:rsidRPr="00897120">
              <w:rPr>
                <w:rFonts w:ascii="宋体" w:hAnsi="宋体"/>
                <w:b/>
                <w:sz w:val="24"/>
              </w:rPr>
              <w:t>荣誉称号名称</w:t>
            </w:r>
          </w:p>
        </w:tc>
        <w:tc>
          <w:tcPr>
            <w:tcW w:w="948" w:type="pct"/>
            <w:gridSpan w:val="2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授予</w:t>
            </w:r>
            <w:r w:rsidRPr="00897120"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1592" w:type="pct"/>
            <w:gridSpan w:val="3"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年度</w:t>
            </w: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代表性</w:t>
            </w:r>
          </w:p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/>
                <w:b/>
                <w:sz w:val="28"/>
                <w:szCs w:val="28"/>
              </w:rPr>
              <w:t>论文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年度</w:t>
            </w:r>
          </w:p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卷（期）号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刊物名称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他</w:t>
            </w:r>
            <w:r w:rsidRPr="00897120">
              <w:rPr>
                <w:rFonts w:ascii="宋体" w:hAnsi="宋体"/>
                <w:b/>
                <w:sz w:val="24"/>
              </w:rPr>
              <w:t>引</w:t>
            </w:r>
          </w:p>
          <w:p w:rsidR="00D22BC0" w:rsidRPr="00897120" w:rsidRDefault="00D22BC0" w:rsidP="00AD2866"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/>
                <w:b/>
                <w:sz w:val="24"/>
              </w:rPr>
              <w:t>次数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第一</w:t>
            </w:r>
            <w:r w:rsidRPr="00897120">
              <w:rPr>
                <w:rFonts w:ascii="宋体" w:hAnsi="宋体"/>
                <w:b/>
                <w:sz w:val="24"/>
              </w:rPr>
              <w:t>作者</w:t>
            </w:r>
            <w:r w:rsidRPr="00897120">
              <w:rPr>
                <w:rFonts w:ascii="宋体" w:hAnsi="宋体" w:hint="eastAsia"/>
                <w:b/>
                <w:sz w:val="24"/>
              </w:rPr>
              <w:t>或</w:t>
            </w:r>
          </w:p>
          <w:p w:rsidR="00D22BC0" w:rsidRPr="00897120" w:rsidRDefault="00D22BC0" w:rsidP="00AD2866"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通讯作者</w:t>
            </w: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代表性</w:t>
            </w:r>
          </w:p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120">
              <w:rPr>
                <w:rFonts w:ascii="宋体" w:hAnsi="宋体"/>
                <w:b/>
                <w:sz w:val="28"/>
                <w:szCs w:val="28"/>
              </w:rPr>
              <w:t>著作</w:t>
            </w:r>
          </w:p>
          <w:p w:rsidR="00D22BC0" w:rsidRPr="00897120" w:rsidRDefault="00D22BC0" w:rsidP="00AD2866">
            <w:pPr>
              <w:spacing w:line="400" w:lineRule="exact"/>
              <w:ind w:leftChars="-70" w:left="64" w:rightChars="-53" w:right="-111" w:hangingChars="75" w:hanging="211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（含教材）</w:t>
            </w:r>
          </w:p>
        </w:tc>
        <w:tc>
          <w:tcPr>
            <w:tcW w:w="17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著作名称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出版时间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出版社名称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字数</w:t>
            </w: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获得科技奖励情况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奖励名称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排序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获奖</w:t>
            </w:r>
          </w:p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授予机构</w:t>
            </w: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省级以上</w:t>
            </w:r>
          </w:p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学术团体任职情况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180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学术团体名称</w:t>
            </w:r>
          </w:p>
        </w:tc>
        <w:tc>
          <w:tcPr>
            <w:tcW w:w="159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897120" w:rsidRDefault="00D22BC0" w:rsidP="00AD286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hAnsi="等线"/>
                <w:sz w:val="24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80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 w:rsidR="00D22BC0" w:rsidRPr="00C062FF" w:rsidTr="00AD2866">
        <w:trPr>
          <w:cantSplit/>
          <w:trHeight w:val="689"/>
          <w:jc w:val="center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hAnsi="等线"/>
                <w:sz w:val="24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80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BC0" w:rsidRPr="00D8501C" w:rsidRDefault="00D22BC0" w:rsidP="00AD2866">
            <w:pPr>
              <w:spacing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</w:tbl>
    <w:p w:rsidR="00D22BC0" w:rsidRDefault="00D22BC0" w:rsidP="00D22BC0">
      <w:pPr>
        <w:spacing w:line="20" w:lineRule="exact"/>
        <w:rPr>
          <w:rFonts w:ascii="黑体" w:eastAsia="黑体" w:hAnsi="黑体"/>
          <w:sz w:val="32"/>
          <w:szCs w:val="32"/>
        </w:rPr>
      </w:pPr>
    </w:p>
    <w:p w:rsidR="00D22BC0" w:rsidRPr="00610D45" w:rsidRDefault="00D22BC0" w:rsidP="00D22BC0">
      <w:pPr>
        <w:rPr>
          <w:rFonts w:ascii="黑体" w:eastAsia="黑体" w:hAnsi="黑体"/>
          <w:sz w:val="32"/>
          <w:szCs w:val="32"/>
        </w:rPr>
        <w:sectPr w:rsidR="00D22BC0" w:rsidRPr="00610D45" w:rsidSect="00D8501C">
          <w:pgSz w:w="11906" w:h="16838" w:code="9"/>
          <w:pgMar w:top="1701" w:right="1474" w:bottom="1474" w:left="1474" w:header="851" w:footer="992" w:gutter="0"/>
          <w:cols w:space="425"/>
          <w:docGrid w:type="lines" w:linePitch="408"/>
        </w:sectPr>
      </w:pPr>
    </w:p>
    <w:p w:rsidR="00D22BC0" w:rsidRPr="003C5D01" w:rsidRDefault="00D22BC0" w:rsidP="00D22BC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3C5D01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发展计划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4"/>
      </w:tblGrid>
      <w:tr w:rsidR="00D22BC0" w:rsidRPr="00AB1D0A" w:rsidTr="00AD2866">
        <w:trPr>
          <w:cantSplit/>
          <w:trHeight w:val="6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 w:rsidRPr="007C06BC">
              <w:rPr>
                <w:rFonts w:ascii="楷体_GB2312" w:eastAsia="楷体_GB2312" w:hAnsi="楷体" w:hint="eastAsia"/>
                <w:color w:val="000000"/>
                <w:sz w:val="28"/>
                <w:szCs w:val="28"/>
              </w:rPr>
              <w:t>结合自身的专业方向和前期工作基础，在提升中医药临床实践或科研水平方面拟开展的主要工作；围绕贯彻落实《中共中央国务院关于促进中医药传承创新发展的意见》，结合中医药发展</w:t>
            </w:r>
            <w:r w:rsidRPr="007C06BC">
              <w:rPr>
                <w:rFonts w:ascii="楷体_GB2312" w:eastAsia="楷体_GB2312" w:hAnsi="楷体"/>
                <w:color w:val="000000"/>
                <w:sz w:val="28"/>
                <w:szCs w:val="28"/>
              </w:rPr>
              <w:t>的重点方向</w:t>
            </w:r>
            <w:r w:rsidRPr="007C06BC">
              <w:rPr>
                <w:rFonts w:ascii="楷体_GB2312" w:eastAsia="楷体_GB2312" w:hAnsi="楷体" w:hint="eastAsia"/>
                <w:color w:val="000000"/>
                <w:sz w:val="28"/>
                <w:szCs w:val="28"/>
              </w:rPr>
              <w:t>及</w:t>
            </w:r>
            <w:r w:rsidRPr="007C06BC">
              <w:rPr>
                <w:rFonts w:ascii="楷体_GB2312" w:eastAsia="楷体_GB2312" w:hAnsi="楷体"/>
                <w:color w:val="000000"/>
                <w:sz w:val="28"/>
                <w:szCs w:val="28"/>
              </w:rPr>
              <w:t>重点领域</w:t>
            </w:r>
            <w:r w:rsidRPr="007C06BC">
              <w:rPr>
                <w:rFonts w:ascii="楷体_GB2312" w:eastAsia="楷体_GB2312" w:hAnsi="楷体" w:hint="eastAsia"/>
                <w:color w:val="000000"/>
                <w:sz w:val="28"/>
                <w:szCs w:val="28"/>
              </w:rPr>
              <w:t>拟开展的工作、预期能够取得的成果。</w:t>
            </w:r>
            <w:r w:rsidRPr="00C3151F">
              <w:rPr>
                <w:rFonts w:ascii="仿宋_GB2312" w:hint="eastAsia"/>
                <w:color w:val="000000"/>
                <w:sz w:val="24"/>
              </w:rPr>
              <w:t>（</w:t>
            </w:r>
            <w:r>
              <w:rPr>
                <w:rFonts w:ascii="仿宋_GB2312" w:hint="eastAsia"/>
                <w:color w:val="000000"/>
                <w:sz w:val="24"/>
              </w:rPr>
              <w:t>限</w:t>
            </w:r>
            <w:r w:rsidRPr="00C3151F">
              <w:rPr>
                <w:rFonts w:ascii="仿宋_GB2312"/>
                <w:color w:val="000000"/>
                <w:sz w:val="24"/>
              </w:rPr>
              <w:t>1000</w:t>
            </w:r>
            <w:r w:rsidRPr="00C3151F">
              <w:rPr>
                <w:rFonts w:ascii="仿宋_GB2312"/>
                <w:color w:val="000000"/>
                <w:sz w:val="24"/>
              </w:rPr>
              <w:t>字以内）</w:t>
            </w: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 w:rsidR="00D22BC0" w:rsidRPr="007B6921" w:rsidRDefault="00D22BC0" w:rsidP="00AD2866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</w:tc>
      </w:tr>
    </w:tbl>
    <w:p w:rsidR="00D22BC0" w:rsidRPr="00A422B1" w:rsidRDefault="00D22BC0" w:rsidP="00D22BC0">
      <w:pPr>
        <w:spacing w:line="360" w:lineRule="auto"/>
        <w:rPr>
          <w:rFonts w:ascii="黑体" w:eastAsia="黑体" w:hAnsi="黑体"/>
          <w:sz w:val="32"/>
          <w:szCs w:val="32"/>
        </w:rPr>
        <w:sectPr w:rsidR="00D22BC0" w:rsidRPr="00A422B1" w:rsidSect="00D8501C">
          <w:pgSz w:w="11906" w:h="16838" w:code="9"/>
          <w:pgMar w:top="1701" w:right="1474" w:bottom="1474" w:left="1474" w:header="851" w:footer="992" w:gutter="0"/>
          <w:cols w:space="425"/>
          <w:docGrid w:type="lines" w:linePitch="408"/>
        </w:sectPr>
      </w:pPr>
    </w:p>
    <w:p w:rsidR="00D22BC0" w:rsidRPr="005A6397" w:rsidRDefault="00D22BC0" w:rsidP="00D22BC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Pr="005A6397">
        <w:rPr>
          <w:rFonts w:ascii="黑体" w:eastAsia="黑体" w:hAnsi="黑体" w:hint="eastAsia"/>
          <w:sz w:val="32"/>
          <w:szCs w:val="32"/>
        </w:rPr>
        <w:t>、承诺与推荐意见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7513"/>
      </w:tblGrid>
      <w:tr w:rsidR="00D22BC0" w:rsidTr="00AD2866">
        <w:trPr>
          <w:cantSplit/>
          <w:trHeight w:val="2910"/>
        </w:trPr>
        <w:tc>
          <w:tcPr>
            <w:tcW w:w="1413" w:type="dxa"/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申请人</w:t>
            </w:r>
          </w:p>
          <w:p w:rsidR="00D22BC0" w:rsidRPr="00D8501C" w:rsidRDefault="00D22BC0" w:rsidP="00AD2866">
            <w:pPr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513" w:type="dxa"/>
          </w:tcPr>
          <w:p w:rsidR="00D22BC0" w:rsidRPr="00885B5F" w:rsidRDefault="00D22BC0" w:rsidP="00AD2866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885B5F">
              <w:rPr>
                <w:rFonts w:ascii="仿宋_GB2312" w:eastAsia="仿宋_GB2312" w:hint="eastAsia"/>
                <w:sz w:val="28"/>
                <w:szCs w:val="28"/>
              </w:rPr>
              <w:t>本人承诺推荐材料中所有信息真实可靠，若有失实和造假行为，本人愿承担一切责任。</w:t>
            </w:r>
          </w:p>
          <w:p w:rsidR="00D22BC0" w:rsidRPr="0047557A" w:rsidRDefault="00D22BC0" w:rsidP="00AD2866">
            <w:pPr>
              <w:spacing w:line="480" w:lineRule="auto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D22BC0" w:rsidRPr="0047557A" w:rsidRDefault="00D22BC0" w:rsidP="00AD2866">
            <w:pPr>
              <w:ind w:firstLineChars="1520" w:firstLine="4256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签字：</w:t>
            </w:r>
          </w:p>
          <w:p w:rsidR="00D22BC0" w:rsidRPr="00755CD6" w:rsidRDefault="00D22BC0" w:rsidP="00AD2866">
            <w:pPr>
              <w:rPr>
                <w:rFonts w:ascii="仿宋_GB2312" w:hAnsi="宋体" w:cs="宋体"/>
                <w:sz w:val="24"/>
              </w:rPr>
            </w:pPr>
            <w:r w:rsidRPr="0047557A"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      </w:t>
            </w:r>
            <w:r w:rsidRPr="0047557A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47557A">
              <w:rPr>
                <w:rFonts w:ascii="仿宋_GB2312" w:hint="eastAsia"/>
                <w:sz w:val="28"/>
                <w:szCs w:val="28"/>
              </w:rPr>
              <w:t>年</w:t>
            </w:r>
            <w:r w:rsidRPr="0047557A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47557A">
              <w:rPr>
                <w:rFonts w:ascii="仿宋_GB2312" w:hint="eastAsia"/>
                <w:sz w:val="28"/>
                <w:szCs w:val="28"/>
              </w:rPr>
              <w:t>月</w:t>
            </w:r>
            <w:r w:rsidRPr="0047557A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47557A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D22BC0" w:rsidTr="00AD2866">
        <w:trPr>
          <w:cantSplit/>
          <w:trHeight w:val="1635"/>
        </w:trPr>
        <w:tc>
          <w:tcPr>
            <w:tcW w:w="1413" w:type="dxa"/>
            <w:vMerge w:val="restart"/>
            <w:vAlign w:val="center"/>
          </w:tcPr>
          <w:p w:rsidR="00D22BC0" w:rsidRPr="00897120" w:rsidRDefault="00D22BC0" w:rsidP="00AD286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所在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单位</w:t>
            </w:r>
            <w:r w:rsidRPr="00897120">
              <w:rPr>
                <w:rFonts w:ascii="宋体" w:hAnsi="宋体" w:hint="eastAsia"/>
                <w:b/>
                <w:sz w:val="28"/>
                <w:szCs w:val="28"/>
              </w:rPr>
              <w:t>推荐</w:t>
            </w:r>
            <w:r w:rsidRPr="00897120">
              <w:rPr>
                <w:rFonts w:ascii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</w:tcPr>
          <w:p w:rsidR="00D22BC0" w:rsidRDefault="00D22BC0" w:rsidP="00AD2866">
            <w:pPr>
              <w:spacing w:line="320" w:lineRule="exact"/>
              <w:ind w:rightChars="-81" w:right="-17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评价</w:t>
            </w:r>
            <w:r w:rsidRPr="00D95CE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推荐人选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的医德医风、科学</w:t>
            </w:r>
            <w:r w:rsidRPr="0000320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道德情况</w:t>
            </w:r>
            <w:r w:rsidRPr="00003200">
              <w:rPr>
                <w:rFonts w:ascii="仿宋_GB2312" w:hint="eastAsia"/>
                <w:color w:val="000000"/>
                <w:sz w:val="24"/>
              </w:rPr>
              <w:t>（限</w:t>
            </w:r>
            <w:r w:rsidRPr="00003200">
              <w:rPr>
                <w:rFonts w:ascii="仿宋_GB2312" w:hint="eastAsia"/>
                <w:color w:val="000000"/>
                <w:sz w:val="24"/>
              </w:rPr>
              <w:t>100</w:t>
            </w:r>
            <w:r w:rsidRPr="00003200">
              <w:rPr>
                <w:rFonts w:ascii="仿宋_GB2312" w:hint="eastAsia"/>
                <w:color w:val="000000"/>
                <w:sz w:val="24"/>
              </w:rPr>
              <w:t>字</w:t>
            </w:r>
            <w:r>
              <w:rPr>
                <w:rFonts w:ascii="仿宋_GB2312" w:hint="eastAsia"/>
                <w:color w:val="000000"/>
                <w:sz w:val="24"/>
              </w:rPr>
              <w:t>以</w:t>
            </w:r>
            <w:r w:rsidRPr="00003200">
              <w:rPr>
                <w:rFonts w:ascii="仿宋_GB2312" w:hint="eastAsia"/>
                <w:color w:val="000000"/>
                <w:sz w:val="24"/>
              </w:rPr>
              <w:t>内）</w:t>
            </w:r>
          </w:p>
          <w:p w:rsidR="00D22BC0" w:rsidRPr="00755CD6" w:rsidRDefault="00D22BC0" w:rsidP="00AD2866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22BC0" w:rsidTr="00AD2866">
        <w:trPr>
          <w:cantSplit/>
          <w:trHeight w:val="1970"/>
        </w:trPr>
        <w:tc>
          <w:tcPr>
            <w:tcW w:w="1413" w:type="dxa"/>
            <w:vMerge/>
            <w:vAlign w:val="center"/>
          </w:tcPr>
          <w:p w:rsidR="00D22BC0" w:rsidRPr="0014654E" w:rsidRDefault="00D22BC0" w:rsidP="00AD2866">
            <w:pPr>
              <w:tabs>
                <w:tab w:val="left" w:pos="5878"/>
              </w:tabs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22BC0" w:rsidRPr="007330F2" w:rsidRDefault="00D22BC0" w:rsidP="00AD2866">
            <w:pPr>
              <w:spacing w:line="32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对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申报内容的真实性及本</w:t>
            </w: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单位</w:t>
            </w:r>
            <w:r>
              <w:rPr>
                <w:rFonts w:ascii="楷体" w:eastAsia="楷体" w:hAnsi="楷体" w:cs="Courier New" w:hint="eastAsia"/>
                <w:sz w:val="28"/>
                <w:szCs w:val="28"/>
              </w:rPr>
              <w:t>拟</w:t>
            </w:r>
            <w:r w:rsidRPr="00D95CEC">
              <w:rPr>
                <w:rFonts w:ascii="楷体" w:eastAsia="楷体" w:hAnsi="楷体" w:cs="Courier New" w:hint="eastAsia"/>
                <w:sz w:val="28"/>
                <w:szCs w:val="28"/>
              </w:rPr>
              <w:t>提供的保障措施（包括工作条件、经费投入、后勤保障等）作出</w:t>
            </w:r>
            <w:r w:rsidRPr="00D95CEC">
              <w:rPr>
                <w:rFonts w:ascii="楷体" w:eastAsia="楷体" w:hAnsi="楷体" w:cs="Courier New"/>
                <w:sz w:val="28"/>
                <w:szCs w:val="28"/>
              </w:rPr>
              <w:t>承诺</w:t>
            </w:r>
            <w:r w:rsidRPr="00C3151F">
              <w:rPr>
                <w:rFonts w:ascii="仿宋_GB2312" w:hint="eastAsia"/>
                <w:color w:val="000000"/>
                <w:sz w:val="24"/>
              </w:rPr>
              <w:t>（限</w:t>
            </w:r>
            <w:r w:rsidRPr="00C3151F">
              <w:rPr>
                <w:rFonts w:ascii="仿宋_GB2312"/>
                <w:color w:val="000000"/>
                <w:sz w:val="24"/>
              </w:rPr>
              <w:t>2</w:t>
            </w:r>
            <w:r w:rsidRPr="00C3151F">
              <w:rPr>
                <w:rFonts w:ascii="仿宋_GB2312" w:hint="eastAsia"/>
                <w:color w:val="000000"/>
                <w:sz w:val="24"/>
              </w:rPr>
              <w:t>00</w:t>
            </w:r>
            <w:r w:rsidRPr="00C3151F">
              <w:rPr>
                <w:rFonts w:ascii="仿宋_GB2312" w:hint="eastAsia"/>
                <w:color w:val="000000"/>
                <w:sz w:val="24"/>
              </w:rPr>
              <w:t>字以内）</w:t>
            </w:r>
          </w:p>
        </w:tc>
      </w:tr>
      <w:tr w:rsidR="00D22BC0" w:rsidTr="00AD2866">
        <w:trPr>
          <w:cantSplit/>
          <w:trHeight w:val="2395"/>
        </w:trPr>
        <w:tc>
          <w:tcPr>
            <w:tcW w:w="1413" w:type="dxa"/>
            <w:vMerge/>
            <w:vAlign w:val="center"/>
          </w:tcPr>
          <w:p w:rsidR="00D22BC0" w:rsidRPr="0014654E" w:rsidRDefault="00D22BC0" w:rsidP="00AD2866">
            <w:pPr>
              <w:tabs>
                <w:tab w:val="left" w:pos="5878"/>
              </w:tabs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22BC0" w:rsidRPr="001805CD" w:rsidRDefault="00D22BC0" w:rsidP="00AD2866">
            <w:pPr>
              <w:rPr>
                <w:rFonts w:ascii="楷体" w:eastAsia="楷体" w:hAnsi="楷体"/>
                <w:sz w:val="28"/>
                <w:szCs w:val="28"/>
              </w:rPr>
            </w:pPr>
            <w:r w:rsidRPr="001805CD">
              <w:rPr>
                <w:rFonts w:ascii="楷体" w:eastAsia="楷体" w:hAnsi="楷体" w:hint="eastAsia"/>
                <w:sz w:val="28"/>
                <w:szCs w:val="28"/>
              </w:rPr>
              <w:t>明确</w:t>
            </w:r>
            <w:r w:rsidRPr="001805CD">
              <w:rPr>
                <w:rFonts w:ascii="楷体" w:eastAsia="楷体" w:hAnsi="楷体"/>
                <w:sz w:val="28"/>
                <w:szCs w:val="28"/>
              </w:rPr>
              <w:t>是否同意推荐</w:t>
            </w:r>
          </w:p>
          <w:p w:rsidR="00D22BC0" w:rsidRDefault="00D22BC0" w:rsidP="00AD2866">
            <w:pPr>
              <w:rPr>
                <w:rFonts w:ascii="仿宋_GB2312"/>
                <w:sz w:val="28"/>
                <w:szCs w:val="28"/>
              </w:rPr>
            </w:pPr>
          </w:p>
          <w:p w:rsidR="00D22BC0" w:rsidRDefault="00D22BC0" w:rsidP="00AD2866">
            <w:pPr>
              <w:rPr>
                <w:rFonts w:ascii="仿宋_GB2312"/>
                <w:sz w:val="28"/>
                <w:szCs w:val="28"/>
              </w:rPr>
            </w:pPr>
          </w:p>
          <w:p w:rsidR="00D22BC0" w:rsidRPr="00885B5F" w:rsidRDefault="00D22BC0" w:rsidP="00AD2866">
            <w:pPr>
              <w:spacing w:line="6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85B5F">
              <w:rPr>
                <w:rFonts w:ascii="仿宋_GB2312" w:eastAsia="仿宋_GB2312" w:hint="eastAsia"/>
                <w:sz w:val="28"/>
                <w:szCs w:val="28"/>
              </w:rPr>
              <w:t>单位法定代表人（签字）：           （公章）</w:t>
            </w:r>
          </w:p>
          <w:p w:rsidR="00D22BC0" w:rsidRPr="007330F2" w:rsidRDefault="00D22BC0" w:rsidP="00AD2866">
            <w:pPr>
              <w:spacing w:line="600" w:lineRule="exact"/>
              <w:ind w:firstLineChars="1700" w:firstLine="4760"/>
              <w:jc w:val="left"/>
              <w:rPr>
                <w:rFonts w:ascii="仿宋_GB2312"/>
                <w:sz w:val="28"/>
                <w:szCs w:val="28"/>
              </w:rPr>
            </w:pPr>
            <w:r w:rsidRPr="00885B5F">
              <w:rPr>
                <w:rFonts w:ascii="仿宋_GB2312" w:eastAsia="仿宋_GB2312" w:hint="eastAsia"/>
                <w:sz w:val="28"/>
                <w:szCs w:val="28"/>
              </w:rPr>
              <w:t xml:space="preserve">年   </w:t>
            </w:r>
            <w:r w:rsidRPr="00885B5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885B5F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Pr="00885B5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885B5F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  <w:tr w:rsidR="00D22BC0" w:rsidTr="00AD2866">
        <w:trPr>
          <w:cantSplit/>
          <w:trHeight w:val="2829"/>
        </w:trPr>
        <w:tc>
          <w:tcPr>
            <w:tcW w:w="1413" w:type="dxa"/>
            <w:vAlign w:val="center"/>
          </w:tcPr>
          <w:p w:rsidR="00D22BC0" w:rsidRPr="0014654E" w:rsidRDefault="00D22BC0" w:rsidP="00AD2866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02EC0">
              <w:rPr>
                <w:rFonts w:ascii="宋体" w:hAnsi="宋体" w:hint="eastAsia"/>
                <w:b/>
                <w:sz w:val="28"/>
                <w:szCs w:val="28"/>
              </w:rPr>
              <w:t>推荐部门审核意见</w:t>
            </w:r>
          </w:p>
        </w:tc>
        <w:tc>
          <w:tcPr>
            <w:tcW w:w="7513" w:type="dxa"/>
          </w:tcPr>
          <w:p w:rsidR="00D22BC0" w:rsidRPr="001805CD" w:rsidRDefault="00D22BC0" w:rsidP="00AD2866">
            <w:pPr>
              <w:rPr>
                <w:rFonts w:ascii="楷体" w:eastAsia="楷体" w:hAnsi="楷体"/>
                <w:sz w:val="28"/>
                <w:szCs w:val="28"/>
              </w:rPr>
            </w:pPr>
            <w:r w:rsidRPr="001805CD">
              <w:rPr>
                <w:rFonts w:ascii="楷体" w:eastAsia="楷体" w:hAnsi="楷体" w:hint="eastAsia"/>
                <w:sz w:val="28"/>
                <w:szCs w:val="28"/>
              </w:rPr>
              <w:t>明确</w:t>
            </w:r>
            <w:r w:rsidRPr="001805CD">
              <w:rPr>
                <w:rFonts w:ascii="楷体" w:eastAsia="楷体" w:hAnsi="楷体"/>
                <w:sz w:val="28"/>
                <w:szCs w:val="28"/>
              </w:rPr>
              <w:t>是否同意推荐</w:t>
            </w:r>
          </w:p>
          <w:p w:rsidR="00D22BC0" w:rsidRDefault="00D22BC0" w:rsidP="00AD2866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22BC0" w:rsidRDefault="00D22BC0" w:rsidP="00AD2866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22BC0" w:rsidRDefault="00D22BC0" w:rsidP="00AD2866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22BC0" w:rsidRPr="00885B5F" w:rsidRDefault="00D22BC0" w:rsidP="00AD2866">
            <w:pPr>
              <w:spacing w:line="6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 w:rsidRPr="00885B5F">
              <w:rPr>
                <w:rFonts w:ascii="仿宋_GB2312" w:eastAsia="仿宋_GB2312" w:hint="eastAsia"/>
                <w:sz w:val="28"/>
                <w:szCs w:val="28"/>
              </w:rPr>
              <w:t xml:space="preserve">（签字）：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Pr="00885B5F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D22BC0" w:rsidRPr="001805CD" w:rsidRDefault="00D22BC0" w:rsidP="00AD2866">
            <w:pPr>
              <w:ind w:firstLineChars="1700" w:firstLine="4760"/>
              <w:rPr>
                <w:rFonts w:ascii="楷体" w:eastAsia="楷体" w:hAnsi="楷体" w:hint="eastAsia"/>
                <w:sz w:val="28"/>
                <w:szCs w:val="28"/>
              </w:rPr>
            </w:pPr>
            <w:r w:rsidRPr="00885B5F">
              <w:rPr>
                <w:rFonts w:ascii="仿宋_GB2312" w:eastAsia="仿宋_GB2312" w:hint="eastAsia"/>
                <w:sz w:val="28"/>
                <w:szCs w:val="28"/>
              </w:rPr>
              <w:t xml:space="preserve">年   </w:t>
            </w:r>
            <w:r w:rsidRPr="00885B5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885B5F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Pr="00885B5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885B5F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</w:tbl>
    <w:p w:rsidR="00D22BC0" w:rsidRDefault="00D22BC0" w:rsidP="00D22BC0">
      <w:pPr>
        <w:spacing w:line="600" w:lineRule="exact"/>
        <w:ind w:right="6"/>
        <w:rPr>
          <w:rFonts w:ascii="黑体" w:eastAsia="黑体" w:hAnsi="黑体"/>
          <w:bCs/>
          <w:sz w:val="32"/>
          <w:szCs w:val="32"/>
        </w:rPr>
        <w:sectPr w:rsidR="00D22BC0" w:rsidSect="00D8501C">
          <w:pgSz w:w="11906" w:h="16838" w:code="9"/>
          <w:pgMar w:top="1701" w:right="1474" w:bottom="1474" w:left="1474" w:header="851" w:footer="907" w:gutter="0"/>
          <w:cols w:space="425"/>
          <w:docGrid w:type="lines" w:linePitch="408"/>
        </w:sectPr>
      </w:pPr>
    </w:p>
    <w:p w:rsidR="00D22BC0" w:rsidRPr="0031481C" w:rsidRDefault="00D22BC0" w:rsidP="00D22BC0">
      <w:pPr>
        <w:spacing w:line="600" w:lineRule="exact"/>
        <w:ind w:right="6" w:firstLineChars="200" w:firstLine="640"/>
        <w:rPr>
          <w:rFonts w:ascii="黑体" w:eastAsia="黑体" w:hAnsi="黑体"/>
          <w:b/>
          <w:bCs/>
          <w:szCs w:val="30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六</w:t>
      </w:r>
      <w:r w:rsidRPr="005A6397">
        <w:rPr>
          <w:rFonts w:ascii="黑体" w:eastAsia="黑体" w:hAnsi="黑体" w:hint="eastAsia"/>
          <w:bCs/>
          <w:sz w:val="32"/>
          <w:szCs w:val="32"/>
        </w:rPr>
        <w:t>、附件材料</w:t>
      </w:r>
      <w:r w:rsidRPr="0031481C">
        <w:rPr>
          <w:rFonts w:ascii="黑体" w:eastAsia="黑体" w:hAnsi="黑体" w:hint="eastAsia"/>
          <w:szCs w:val="30"/>
        </w:rPr>
        <w:t>（</w:t>
      </w:r>
      <w:r w:rsidRPr="0031481C">
        <w:rPr>
          <w:rFonts w:ascii="黑体" w:eastAsia="黑体" w:hAnsi="黑体" w:hint="eastAsia"/>
          <w:sz w:val="24"/>
        </w:rPr>
        <w:t>按提纲提供齐全，不得缺项漏项</w:t>
      </w:r>
      <w:r>
        <w:rPr>
          <w:rFonts w:ascii="黑体" w:eastAsia="黑体" w:hAnsi="黑体" w:hint="eastAsia"/>
          <w:sz w:val="24"/>
        </w:rPr>
        <w:t>。如无，则</w:t>
      </w:r>
      <w:r>
        <w:rPr>
          <w:rFonts w:ascii="黑体" w:eastAsia="黑体" w:hAnsi="黑体"/>
          <w:sz w:val="24"/>
        </w:rPr>
        <w:t>注明</w:t>
      </w:r>
      <w:r>
        <w:rPr>
          <w:rFonts w:ascii="黑体" w:eastAsia="黑体" w:hAnsi="黑体" w:hint="eastAsia"/>
          <w:sz w:val="24"/>
        </w:rPr>
        <w:t>。</w:t>
      </w:r>
      <w:r w:rsidRPr="0031481C">
        <w:rPr>
          <w:rFonts w:ascii="黑体" w:eastAsia="黑体" w:hAnsi="黑体" w:hint="eastAsia"/>
          <w:szCs w:val="30"/>
        </w:rPr>
        <w:t>）</w:t>
      </w:r>
    </w:p>
    <w:p w:rsidR="00D22BC0" w:rsidRDefault="00D22BC0" w:rsidP="00D22BC0">
      <w:pPr>
        <w:tabs>
          <w:tab w:val="left" w:pos="2920"/>
        </w:tabs>
        <w:spacing w:line="600" w:lineRule="exact"/>
        <w:ind w:right="6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DA339F">
        <w:rPr>
          <w:rFonts w:ascii="仿宋_GB2312" w:eastAsia="仿宋_GB2312" w:hint="eastAsia"/>
          <w:color w:val="000000"/>
          <w:sz w:val="32"/>
          <w:szCs w:val="32"/>
        </w:rPr>
        <w:t>职称资格证书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D22BC0" w:rsidRPr="00BA6D9C" w:rsidRDefault="00D22BC0" w:rsidP="00D22BC0">
      <w:pPr>
        <w:spacing w:line="600" w:lineRule="exact"/>
        <w:ind w:right="6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</w:t>
      </w:r>
      <w:r w:rsidRPr="00BA6D9C">
        <w:rPr>
          <w:rFonts w:ascii="仿宋_GB2312" w:eastAsia="仿宋_GB2312" w:hint="eastAsia"/>
          <w:color w:val="000000"/>
          <w:sz w:val="32"/>
          <w:szCs w:val="32"/>
        </w:rPr>
        <w:t>）参与制定的诊疗方案相关证明材料；</w:t>
      </w:r>
    </w:p>
    <w:p w:rsidR="00D22BC0" w:rsidRPr="00BA6D9C" w:rsidRDefault="00D22BC0" w:rsidP="00D22BC0">
      <w:pPr>
        <w:spacing w:line="600" w:lineRule="exact"/>
        <w:ind w:right="6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 w:rsidRPr="00BA6D9C">
        <w:rPr>
          <w:rFonts w:ascii="仿宋_GB2312" w:eastAsia="仿宋_GB2312" w:hint="eastAsia"/>
          <w:sz w:val="32"/>
          <w:szCs w:val="32"/>
        </w:rPr>
        <w:t>）主持科研项目（</w:t>
      </w:r>
      <w:r w:rsidRPr="00BA6D9C">
        <w:rPr>
          <w:rFonts w:ascii="仿宋_GB2312" w:eastAsia="仿宋_GB2312" w:cs="Courier New" w:hint="eastAsia"/>
          <w:sz w:val="32"/>
          <w:szCs w:val="32"/>
        </w:rPr>
        <w:t>提供反映项目（课题）名称、来源、经费的任务书或合同的关键页）</w:t>
      </w:r>
      <w:r w:rsidRPr="00BA6D9C">
        <w:rPr>
          <w:rFonts w:ascii="仿宋_GB2312" w:eastAsia="仿宋_GB2312" w:hint="eastAsia"/>
          <w:sz w:val="32"/>
          <w:szCs w:val="32"/>
        </w:rPr>
        <w:t>；</w:t>
      </w:r>
    </w:p>
    <w:p w:rsidR="00D22BC0" w:rsidRPr="00BA6D9C" w:rsidRDefault="00D22BC0" w:rsidP="00D22BC0">
      <w:pPr>
        <w:spacing w:line="600" w:lineRule="exact"/>
        <w:ind w:right="6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Pr="00BA6D9C">
        <w:rPr>
          <w:rFonts w:ascii="仿宋_GB2312" w:eastAsia="仿宋_GB2312" w:hint="eastAsia"/>
          <w:sz w:val="32"/>
          <w:szCs w:val="32"/>
        </w:rPr>
        <w:t>）科技奖励</w:t>
      </w:r>
      <w:r w:rsidRPr="00BA6D9C">
        <w:rPr>
          <w:rFonts w:ascii="仿宋_GB2312" w:eastAsia="仿宋_GB2312" w:cs="Courier New" w:hint="eastAsia"/>
          <w:sz w:val="32"/>
          <w:szCs w:val="32"/>
        </w:rPr>
        <w:t>证书</w:t>
      </w:r>
      <w:r w:rsidRPr="00BA6D9C">
        <w:rPr>
          <w:rFonts w:ascii="仿宋_GB2312" w:eastAsia="仿宋_GB2312" w:hint="eastAsia"/>
          <w:sz w:val="32"/>
          <w:szCs w:val="32"/>
        </w:rPr>
        <w:t>；</w:t>
      </w:r>
    </w:p>
    <w:p w:rsidR="00D22BC0" w:rsidRPr="00BA6D9C" w:rsidRDefault="00D22BC0" w:rsidP="00D22BC0">
      <w:pPr>
        <w:spacing w:line="600" w:lineRule="exact"/>
        <w:ind w:right="6"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Pr="00BA6D9C">
        <w:rPr>
          <w:rFonts w:ascii="仿宋_GB2312" w:eastAsia="仿宋_GB2312" w:hint="eastAsia"/>
          <w:sz w:val="32"/>
          <w:szCs w:val="32"/>
        </w:rPr>
        <w:t>）入选人才项目相关证明材料；</w:t>
      </w:r>
    </w:p>
    <w:p w:rsidR="00D22BC0" w:rsidRPr="00BA6D9C" w:rsidRDefault="00D22BC0" w:rsidP="00D22BC0">
      <w:pPr>
        <w:spacing w:line="600" w:lineRule="exact"/>
        <w:ind w:right="6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BA6D9C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BA6D9C">
        <w:rPr>
          <w:rFonts w:ascii="仿宋_GB2312" w:eastAsia="仿宋_GB2312" w:hint="eastAsia"/>
          <w:sz w:val="32"/>
          <w:szCs w:val="32"/>
        </w:rPr>
        <w:t>获取学术荣誉称号相关证明材料；</w:t>
      </w:r>
    </w:p>
    <w:p w:rsidR="00D22BC0" w:rsidRPr="00BA6D9C" w:rsidRDefault="00D22BC0" w:rsidP="00D22BC0">
      <w:pPr>
        <w:spacing w:line="600" w:lineRule="exact"/>
        <w:ind w:right="6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</w:t>
      </w:r>
      <w:r w:rsidRPr="00BA6D9C">
        <w:rPr>
          <w:rFonts w:ascii="仿宋_GB2312" w:eastAsia="仿宋_GB2312" w:hint="eastAsia"/>
          <w:sz w:val="32"/>
          <w:szCs w:val="32"/>
        </w:rPr>
        <w:t>）</w:t>
      </w:r>
      <w:r w:rsidRPr="00BA6D9C">
        <w:rPr>
          <w:rFonts w:ascii="仿宋_GB2312" w:eastAsia="仿宋_GB2312" w:cs="Courier New" w:hint="eastAsia"/>
          <w:sz w:val="32"/>
          <w:szCs w:val="32"/>
        </w:rPr>
        <w:t>代表性论文首页（不超过10篇）；</w:t>
      </w:r>
    </w:p>
    <w:p w:rsidR="00D22BC0" w:rsidRPr="00894EFF" w:rsidRDefault="00D22BC0" w:rsidP="00D22BC0">
      <w:pPr>
        <w:spacing w:line="600" w:lineRule="exact"/>
        <w:ind w:right="6" w:firstLineChars="200" w:firstLine="640"/>
        <w:rPr>
          <w:rFonts w:ascii="仿宋_GB2312" w:eastAsia="仿宋_GB2312" w:hint="eastAsia"/>
          <w:sz w:val="32"/>
          <w:szCs w:val="32"/>
        </w:rPr>
      </w:pPr>
      <w:r w:rsidRPr="00894EFF">
        <w:rPr>
          <w:rFonts w:ascii="仿宋_GB2312" w:eastAsia="仿宋_GB2312" w:hint="eastAsia"/>
          <w:sz w:val="32"/>
          <w:szCs w:val="32"/>
        </w:rPr>
        <w:t>（八）代表性著作首页及本人姓名所在页（不超过5部）；</w:t>
      </w:r>
    </w:p>
    <w:p w:rsidR="00D22BC0" w:rsidRPr="00BA6D9C" w:rsidRDefault="00D22BC0" w:rsidP="00D22BC0">
      <w:pPr>
        <w:spacing w:line="600" w:lineRule="exact"/>
        <w:ind w:right="6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（九</w:t>
      </w:r>
      <w:r w:rsidRPr="00BA6D9C">
        <w:rPr>
          <w:rFonts w:ascii="仿宋_GB2312" w:eastAsia="仿宋_GB2312" w:hAnsi="黑体" w:hint="eastAsia"/>
          <w:sz w:val="32"/>
          <w:szCs w:val="32"/>
        </w:rPr>
        <w:t>）省级以上学术团体任职证明材料。</w:t>
      </w:r>
    </w:p>
    <w:p w:rsidR="00D22BC0" w:rsidRDefault="00D22BC0" w:rsidP="00D22BC0">
      <w:pPr>
        <w:spacing w:line="600" w:lineRule="exact"/>
        <w:jc w:val="center"/>
        <w:rPr>
          <w:rFonts w:eastAsia="方正小标宋简体"/>
          <w:sz w:val="36"/>
          <w:szCs w:val="36"/>
        </w:rPr>
        <w:sectPr w:rsidR="00D22BC0" w:rsidSect="00D8501C">
          <w:pgSz w:w="11906" w:h="16838" w:code="9"/>
          <w:pgMar w:top="1701" w:right="1474" w:bottom="1474" w:left="1474" w:header="851" w:footer="992" w:gutter="0"/>
          <w:cols w:space="425"/>
          <w:docGrid w:type="lines" w:linePitch="408"/>
        </w:sectPr>
      </w:pPr>
    </w:p>
    <w:p w:rsidR="00D22BC0" w:rsidRPr="007D2B56" w:rsidRDefault="00D22BC0" w:rsidP="00D22BC0">
      <w:pPr>
        <w:spacing w:line="480" w:lineRule="exact"/>
        <w:jc w:val="center"/>
        <w:rPr>
          <w:rFonts w:ascii="方正小标宋_GBK" w:eastAsia="方正小标宋_GBK" w:hint="eastAsia"/>
          <w:sz w:val="40"/>
          <w:szCs w:val="36"/>
        </w:rPr>
      </w:pPr>
      <w:r w:rsidRPr="007D2B56">
        <w:rPr>
          <w:rFonts w:ascii="方正小标宋_GBK" w:eastAsia="方正小标宋_GBK" w:hint="eastAsia"/>
          <w:sz w:val="40"/>
          <w:szCs w:val="36"/>
        </w:rPr>
        <w:lastRenderedPageBreak/>
        <w:t>填表说明</w:t>
      </w:r>
    </w:p>
    <w:p w:rsidR="00D22BC0" w:rsidRPr="000B3476" w:rsidRDefault="00D22BC0" w:rsidP="00D22BC0">
      <w:pPr>
        <w:spacing w:line="520" w:lineRule="exact"/>
        <w:rPr>
          <w:b/>
          <w:szCs w:val="21"/>
        </w:rPr>
      </w:pP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一、</w:t>
      </w:r>
      <w:r w:rsidRPr="006841A7">
        <w:rPr>
          <w:rFonts w:ascii="仿宋_GB2312" w:eastAsia="仿宋_GB2312" w:hint="eastAsia"/>
          <w:color w:val="000000"/>
          <w:sz w:val="28"/>
          <w:szCs w:val="28"/>
        </w:rPr>
        <w:t>填写内容应实事求是、内容翔实、文字精炼。</w:t>
      </w:r>
      <w:r w:rsidRPr="006841A7">
        <w:rPr>
          <w:rFonts w:ascii="仿宋_GB2312" w:eastAsia="仿宋_GB2312" w:hint="eastAsia"/>
          <w:sz w:val="28"/>
          <w:szCs w:val="28"/>
        </w:rPr>
        <w:t>表中栏目无相关内容均填“无”。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二、电脑填写，宋体四号字，请勿改变版式，可附页；用A4纸双面打印。</w:t>
      </w:r>
      <w:r>
        <w:rPr>
          <w:rFonts w:ascii="仿宋_GB2312" w:eastAsia="仿宋_GB2312" w:hint="eastAsia"/>
          <w:sz w:val="28"/>
          <w:szCs w:val="28"/>
        </w:rPr>
        <w:t>提交的电子版扫描件应扫描成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个P</w:t>
      </w:r>
      <w:r>
        <w:rPr>
          <w:rFonts w:ascii="仿宋_GB2312" w:eastAsia="仿宋_GB2312"/>
          <w:sz w:val="28"/>
          <w:szCs w:val="28"/>
        </w:rPr>
        <w:t>DF</w:t>
      </w:r>
      <w:r>
        <w:rPr>
          <w:rFonts w:ascii="仿宋_GB2312" w:eastAsia="仿宋_GB2312" w:hint="eastAsia"/>
          <w:sz w:val="28"/>
          <w:szCs w:val="28"/>
        </w:rPr>
        <w:t>文件，并以申报人姓名命名。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三、单位：填写推荐人选目前所在单位的全称。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四、推荐部门：指各省级中医药主管部门、新疆生产建设兵团卫生健康委、北京中医药大学、中国中医科学院等。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五、师承经历：填写跟随1名指导老师为期1年以上的跟师学习经历。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六、中医药临床及科研能力情况：申报人根据本人情况，自主选择中医药临床、中医药科研能力相关情况中的一类情况进行填写，也可两类情况同时填写。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七、参与省部级及以上重要科技计划项目或课题情况：先填写主持的课题，再填写参与的课题。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八、参加国家</w:t>
      </w:r>
      <w:r w:rsidRPr="006841A7">
        <w:rPr>
          <w:rFonts w:ascii="仿宋_GB2312" w:eastAsia="仿宋_GB2312"/>
          <w:sz w:val="28"/>
          <w:szCs w:val="28"/>
        </w:rPr>
        <w:t>中医药管理局人才培养专项情况：入选</w:t>
      </w:r>
      <w:r w:rsidRPr="006841A7">
        <w:rPr>
          <w:rFonts w:ascii="仿宋_GB2312" w:eastAsia="仿宋_GB2312" w:hint="eastAsia"/>
          <w:sz w:val="28"/>
          <w:szCs w:val="28"/>
        </w:rPr>
        <w:t>全国优秀中医临床人才、</w:t>
      </w:r>
      <w:r w:rsidRPr="006841A7">
        <w:rPr>
          <w:rFonts w:ascii="仿宋_GB2312" w:eastAsia="仿宋_GB2312"/>
          <w:sz w:val="28"/>
          <w:szCs w:val="28"/>
        </w:rPr>
        <w:t>全国老中医药专家学术经验继承工作</w:t>
      </w:r>
      <w:r w:rsidRPr="006841A7">
        <w:rPr>
          <w:rFonts w:ascii="仿宋_GB2312" w:eastAsia="仿宋_GB2312" w:hint="eastAsia"/>
          <w:sz w:val="28"/>
          <w:szCs w:val="28"/>
        </w:rPr>
        <w:t>继承人等项目情况</w:t>
      </w:r>
      <w:r w:rsidRPr="006841A7">
        <w:rPr>
          <w:rFonts w:ascii="仿宋_GB2312" w:eastAsia="仿宋_GB2312"/>
          <w:sz w:val="28"/>
          <w:szCs w:val="28"/>
        </w:rPr>
        <w:t>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参与省部级以上重点</w:t>
      </w:r>
      <w:r w:rsidRPr="006841A7">
        <w:rPr>
          <w:rFonts w:ascii="仿宋_GB2312" w:eastAsia="仿宋_GB2312"/>
          <w:sz w:val="28"/>
          <w:szCs w:val="28"/>
        </w:rPr>
        <w:t>学科</w:t>
      </w:r>
      <w:r w:rsidRPr="006841A7">
        <w:rPr>
          <w:rFonts w:ascii="仿宋_GB2312" w:eastAsia="仿宋_GB2312" w:hint="eastAsia"/>
          <w:sz w:val="28"/>
          <w:szCs w:val="28"/>
        </w:rPr>
        <w:t>、</w:t>
      </w:r>
      <w:r w:rsidRPr="006841A7">
        <w:rPr>
          <w:rFonts w:ascii="仿宋_GB2312" w:eastAsia="仿宋_GB2312"/>
          <w:sz w:val="28"/>
          <w:szCs w:val="28"/>
        </w:rPr>
        <w:t>专科</w:t>
      </w:r>
      <w:r w:rsidRPr="006841A7">
        <w:rPr>
          <w:rFonts w:ascii="仿宋_GB2312" w:eastAsia="仿宋_GB2312" w:hint="eastAsia"/>
          <w:sz w:val="28"/>
          <w:szCs w:val="28"/>
        </w:rPr>
        <w:t>等</w:t>
      </w:r>
      <w:r w:rsidRPr="006841A7">
        <w:rPr>
          <w:rFonts w:ascii="仿宋_GB2312" w:eastAsia="仿宋_GB2312"/>
          <w:sz w:val="28"/>
          <w:szCs w:val="28"/>
        </w:rPr>
        <w:t>平台</w:t>
      </w:r>
      <w:r w:rsidRPr="006841A7">
        <w:rPr>
          <w:rFonts w:ascii="仿宋_GB2312" w:eastAsia="仿宋_GB2312" w:hint="eastAsia"/>
          <w:sz w:val="28"/>
          <w:szCs w:val="28"/>
        </w:rPr>
        <w:t>建设</w:t>
      </w:r>
      <w:r w:rsidRPr="006841A7">
        <w:rPr>
          <w:rFonts w:ascii="仿宋_GB2312" w:eastAsia="仿宋_GB2312"/>
          <w:sz w:val="28"/>
          <w:szCs w:val="28"/>
        </w:rPr>
        <w:t>情况</w:t>
      </w:r>
      <w:r w:rsidRPr="006841A7">
        <w:rPr>
          <w:rFonts w:ascii="仿宋_GB2312" w:eastAsia="仿宋_GB2312" w:hint="eastAsia"/>
          <w:sz w:val="28"/>
          <w:szCs w:val="28"/>
        </w:rPr>
        <w:t>：</w:t>
      </w:r>
      <w:r w:rsidRPr="006841A7">
        <w:rPr>
          <w:rFonts w:ascii="仿宋_GB2312" w:eastAsia="仿宋_GB2312"/>
          <w:sz w:val="28"/>
          <w:szCs w:val="28"/>
        </w:rPr>
        <w:t>承担</w:t>
      </w:r>
      <w:r w:rsidRPr="006841A7">
        <w:rPr>
          <w:rFonts w:ascii="仿宋_GB2312" w:eastAsia="仿宋_GB2312" w:hint="eastAsia"/>
          <w:sz w:val="28"/>
          <w:szCs w:val="28"/>
        </w:rPr>
        <w:t>或参与</w:t>
      </w:r>
      <w:r w:rsidRPr="006841A7">
        <w:rPr>
          <w:rFonts w:ascii="仿宋_GB2312" w:eastAsia="仿宋_GB2312"/>
          <w:sz w:val="28"/>
          <w:szCs w:val="28"/>
        </w:rPr>
        <w:t>国家级或国家中医药管理局重点</w:t>
      </w:r>
      <w:r w:rsidRPr="006841A7">
        <w:rPr>
          <w:rFonts w:ascii="仿宋_GB2312" w:eastAsia="仿宋_GB2312" w:hint="eastAsia"/>
          <w:sz w:val="28"/>
          <w:szCs w:val="28"/>
        </w:rPr>
        <w:t>学科（专科）、国家</w:t>
      </w:r>
      <w:r w:rsidRPr="006841A7">
        <w:rPr>
          <w:rFonts w:ascii="仿宋_GB2312" w:eastAsia="仿宋_GB2312"/>
          <w:sz w:val="28"/>
          <w:szCs w:val="28"/>
        </w:rPr>
        <w:t>中医临床研究基地</w:t>
      </w:r>
      <w:r w:rsidRPr="006841A7">
        <w:rPr>
          <w:rFonts w:ascii="仿宋_GB2312" w:eastAsia="仿宋_GB2312" w:hint="eastAsia"/>
          <w:sz w:val="28"/>
          <w:szCs w:val="28"/>
        </w:rPr>
        <w:t>建设</w:t>
      </w:r>
      <w:r w:rsidRPr="006841A7">
        <w:rPr>
          <w:rFonts w:ascii="仿宋_GB2312" w:eastAsia="仿宋_GB2312"/>
          <w:sz w:val="28"/>
          <w:szCs w:val="28"/>
        </w:rPr>
        <w:t>等</w:t>
      </w:r>
      <w:r w:rsidRPr="006841A7">
        <w:rPr>
          <w:rFonts w:ascii="仿宋_GB2312" w:eastAsia="仿宋_GB2312" w:hint="eastAsia"/>
          <w:sz w:val="28"/>
          <w:szCs w:val="28"/>
        </w:rPr>
        <w:t>相关任务</w:t>
      </w:r>
      <w:r w:rsidRPr="006841A7">
        <w:rPr>
          <w:rFonts w:ascii="仿宋_GB2312" w:eastAsia="仿宋_GB2312"/>
          <w:sz w:val="28"/>
          <w:szCs w:val="28"/>
        </w:rPr>
        <w:t>情况。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九、入选人才项目情况：如入选国家万人计划、国家杰出青年科学基金、长江学者、青年长江学者等国家人才项目或省级人才培养专项情况。</w:t>
      </w:r>
    </w:p>
    <w:p w:rsidR="00D22BC0" w:rsidRPr="006841A7" w:rsidRDefault="00D22BC0" w:rsidP="00D22BC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41A7">
        <w:rPr>
          <w:rFonts w:ascii="仿宋_GB2312" w:eastAsia="仿宋_GB2312" w:hint="eastAsia"/>
          <w:sz w:val="28"/>
          <w:szCs w:val="28"/>
        </w:rPr>
        <w:t>十、代表性论文、代表性著作：列出的代表性论文，不得超过10篇。列出的代表性著作，不得超过5部。教材应为推荐人选主编</w:t>
      </w:r>
      <w:r w:rsidRPr="006841A7">
        <w:rPr>
          <w:rFonts w:ascii="仿宋_GB2312" w:eastAsia="仿宋_GB2312" w:hint="eastAsia"/>
          <w:sz w:val="28"/>
          <w:szCs w:val="28"/>
        </w:rPr>
        <w:lastRenderedPageBreak/>
        <w:t>或参加编写的国家统编或规划教材。</w:t>
      </w:r>
    </w:p>
    <w:p w:rsidR="00680A18" w:rsidRDefault="00D22BC0" w:rsidP="00D22BC0">
      <w:r w:rsidRPr="006841A7">
        <w:rPr>
          <w:rFonts w:ascii="仿宋_GB2312" w:eastAsia="仿宋_GB2312" w:hint="eastAsia"/>
          <w:sz w:val="28"/>
          <w:szCs w:val="28"/>
        </w:rPr>
        <w:t>十一、学术团体任职情况：填写推荐人选在省级以上学术团体任职情况。</w:t>
      </w:r>
    </w:p>
    <w:sectPr w:rsidR="00680A18" w:rsidSect="0068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90" w:rsidRPr="00631D90" w:rsidRDefault="00D22BC0" w:rsidP="00631D90">
    <w:pPr>
      <w:pStyle w:val="a4"/>
      <w:ind w:leftChars="100" w:left="210" w:rightChars="100" w:right="210"/>
      <w:rPr>
        <w:rFonts w:ascii="宋体" w:hAnsi="宋体"/>
      </w:rPr>
    </w:pPr>
    <w:r w:rsidRPr="00C6700C">
      <w:rPr>
        <w:rFonts w:ascii="宋体" w:hAnsi="宋体" w:hint="eastAsia"/>
        <w:sz w:val="28"/>
        <w:szCs w:val="28"/>
      </w:rPr>
      <w:t>—</w:t>
    </w:r>
    <w:r w:rsidRPr="00C6700C">
      <w:rPr>
        <w:rFonts w:ascii="宋体" w:hAnsi="宋体" w:hint="eastAsia"/>
        <w:sz w:val="28"/>
        <w:szCs w:val="28"/>
      </w:rPr>
      <w:t xml:space="preserve"> </w:t>
    </w:r>
    <w:r w:rsidRPr="00C6700C">
      <w:rPr>
        <w:rFonts w:ascii="宋体" w:hAnsi="宋体" w:hint="eastAsia"/>
        <w:sz w:val="28"/>
        <w:szCs w:val="28"/>
      </w:rPr>
      <w:fldChar w:fldCharType="begin"/>
    </w:r>
    <w:r w:rsidRPr="00C6700C">
      <w:rPr>
        <w:rFonts w:ascii="宋体" w:hAnsi="宋体" w:hint="eastAsia"/>
        <w:sz w:val="28"/>
        <w:szCs w:val="28"/>
      </w:rPr>
      <w:instrText>PAGE   \* MERGEFORMAT</w:instrText>
    </w:r>
    <w:r w:rsidRPr="00C6700C">
      <w:rPr>
        <w:rFonts w:ascii="宋体" w:hAnsi="宋体" w:hint="eastAsia"/>
        <w:sz w:val="28"/>
        <w:szCs w:val="28"/>
      </w:rPr>
      <w:fldChar w:fldCharType="separate"/>
    </w:r>
    <w:r w:rsidRPr="00335BF7">
      <w:rPr>
        <w:rFonts w:ascii="宋体" w:hAnsi="宋体"/>
        <w:noProof/>
        <w:sz w:val="28"/>
        <w:szCs w:val="28"/>
        <w:lang w:val="zh-CN"/>
      </w:rPr>
      <w:t>6</w:t>
    </w:r>
    <w:r w:rsidRPr="00C6700C">
      <w:rPr>
        <w:rFonts w:ascii="宋体" w:hAnsi="宋体" w:hint="eastAsia"/>
        <w:sz w:val="28"/>
        <w:szCs w:val="28"/>
      </w:rPr>
      <w:fldChar w:fldCharType="end"/>
    </w:r>
    <w:r w:rsidRPr="00C6700C">
      <w:rPr>
        <w:rFonts w:ascii="宋体" w:hAnsi="宋体" w:hint="eastAsia"/>
        <w:sz w:val="28"/>
        <w:szCs w:val="28"/>
      </w:rPr>
      <w:t xml:space="preserve"> </w:t>
    </w:r>
    <w:r w:rsidRPr="00C6700C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90" w:rsidRPr="00631D90" w:rsidRDefault="00D22BC0" w:rsidP="00631D90">
    <w:pPr>
      <w:pStyle w:val="a4"/>
      <w:ind w:leftChars="100" w:left="210" w:rightChars="100" w:right="210"/>
      <w:jc w:val="right"/>
      <w:rPr>
        <w:rFonts w:ascii="宋体" w:hAnsi="宋体"/>
      </w:rPr>
    </w:pPr>
    <w:r w:rsidRPr="00C6700C">
      <w:rPr>
        <w:rFonts w:ascii="宋体" w:hAnsi="宋体" w:hint="eastAsia"/>
        <w:sz w:val="28"/>
        <w:szCs w:val="28"/>
      </w:rPr>
      <w:t>—</w:t>
    </w:r>
    <w:r w:rsidRPr="00C6700C">
      <w:rPr>
        <w:rFonts w:ascii="宋体" w:hAnsi="宋体" w:hint="eastAsia"/>
        <w:sz w:val="28"/>
        <w:szCs w:val="28"/>
      </w:rPr>
      <w:t xml:space="preserve"> </w:t>
    </w:r>
    <w:r w:rsidRPr="00C6700C">
      <w:rPr>
        <w:rFonts w:ascii="宋体" w:hAnsi="宋体" w:hint="eastAsia"/>
        <w:sz w:val="28"/>
        <w:szCs w:val="28"/>
      </w:rPr>
      <w:fldChar w:fldCharType="begin"/>
    </w:r>
    <w:r w:rsidRPr="00C6700C">
      <w:rPr>
        <w:rFonts w:ascii="宋体" w:hAnsi="宋体" w:hint="eastAsia"/>
        <w:sz w:val="28"/>
        <w:szCs w:val="28"/>
      </w:rPr>
      <w:instrText>PAGE   \* MERGEFORMAT</w:instrText>
    </w:r>
    <w:r w:rsidRPr="00C6700C">
      <w:rPr>
        <w:rFonts w:ascii="宋体" w:hAnsi="宋体" w:hint="eastAsia"/>
        <w:sz w:val="28"/>
        <w:szCs w:val="28"/>
      </w:rPr>
      <w:fldChar w:fldCharType="separate"/>
    </w:r>
    <w:r w:rsidRPr="00D22BC0">
      <w:rPr>
        <w:rFonts w:ascii="宋体" w:hAnsi="宋体"/>
        <w:noProof/>
        <w:sz w:val="28"/>
        <w:szCs w:val="28"/>
        <w:lang w:val="zh-CN"/>
      </w:rPr>
      <w:t>7</w:t>
    </w:r>
    <w:r w:rsidRPr="00C6700C">
      <w:rPr>
        <w:rFonts w:ascii="宋体" w:hAnsi="宋体" w:hint="eastAsia"/>
        <w:sz w:val="28"/>
        <w:szCs w:val="28"/>
      </w:rPr>
      <w:fldChar w:fldCharType="end"/>
    </w:r>
    <w:r w:rsidRPr="00C6700C">
      <w:rPr>
        <w:rFonts w:ascii="宋体" w:hAnsi="宋体" w:hint="eastAsia"/>
        <w:sz w:val="28"/>
        <w:szCs w:val="28"/>
      </w:rPr>
      <w:t xml:space="preserve"> </w:t>
    </w:r>
    <w:r w:rsidRPr="00C6700C"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EA" w:rsidRDefault="00D22BC0" w:rsidP="00053CEA">
    <w:pPr>
      <w:pStyle w:val="a4"/>
      <w:jc w:val="center"/>
    </w:pPr>
    <w:r>
      <w:rPr>
        <w:rFonts w:ascii="仿宋_GB2312" w:eastAsia="仿宋_GB2312" w:hAnsi="宋体" w:hint="eastAsia"/>
        <w:sz w:val="28"/>
        <w:szCs w:val="28"/>
      </w:rPr>
      <w:t>—</w:t>
    </w:r>
    <w:r>
      <w:rPr>
        <w:rFonts w:ascii="仿宋_GB2312" w:eastAsia="仿宋_GB2312" w:hAnsi="宋体" w:hint="eastAsia"/>
        <w:sz w:val="28"/>
        <w:szCs w:val="28"/>
      </w:rPr>
      <w:t xml:space="preserve"> </w:t>
    </w:r>
    <w:r w:rsidRPr="00EC63EB">
      <w:rPr>
        <w:rFonts w:ascii="仿宋_GB2312" w:eastAsia="仿宋_GB2312" w:hAnsi="宋体" w:hint="eastAsia"/>
        <w:sz w:val="28"/>
        <w:szCs w:val="28"/>
      </w:rPr>
      <w:fldChar w:fldCharType="begin"/>
    </w:r>
    <w:r w:rsidRPr="00EC63EB">
      <w:rPr>
        <w:rFonts w:ascii="仿宋_GB2312" w:eastAsia="仿宋_GB2312" w:hAnsi="宋体" w:hint="eastAsia"/>
        <w:sz w:val="28"/>
        <w:szCs w:val="28"/>
      </w:rPr>
      <w:instrText>PAGE   \* MERGEFORMAT</w:instrText>
    </w:r>
    <w:r w:rsidRPr="00EC63EB">
      <w:rPr>
        <w:rFonts w:ascii="仿宋_GB2312" w:eastAsia="仿宋_GB2312" w:hAnsi="宋体" w:hint="eastAsia"/>
        <w:sz w:val="28"/>
        <w:szCs w:val="28"/>
      </w:rPr>
      <w:fldChar w:fldCharType="separate"/>
    </w:r>
    <w:r w:rsidRPr="00C6700C">
      <w:rPr>
        <w:rFonts w:ascii="仿宋_GB2312" w:eastAsia="仿宋_GB2312" w:hAnsi="宋体"/>
        <w:noProof/>
        <w:sz w:val="28"/>
        <w:szCs w:val="28"/>
        <w:lang w:val="zh-CN"/>
      </w:rPr>
      <w:t>1</w:t>
    </w:r>
    <w:r w:rsidRPr="00EC63EB">
      <w:rPr>
        <w:rFonts w:ascii="仿宋_GB2312" w:eastAsia="仿宋_GB2312" w:hAnsi="宋体" w:hint="eastAsia"/>
        <w:sz w:val="28"/>
        <w:szCs w:val="28"/>
      </w:rPr>
      <w:fldChar w:fldCharType="end"/>
    </w:r>
    <w:r>
      <w:rPr>
        <w:rFonts w:ascii="仿宋_GB2312" w:eastAsia="仿宋_GB2312" w:hAnsi="宋体" w:hint="eastAsia"/>
        <w:sz w:val="28"/>
        <w:szCs w:val="28"/>
      </w:rPr>
      <w:t xml:space="preserve"> </w:t>
    </w:r>
    <w:r>
      <w:rPr>
        <w:rFonts w:ascii="仿宋_GB2312" w:eastAsia="仿宋_GB2312" w:hAnsi="宋体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1C" w:rsidRPr="00C6700C" w:rsidRDefault="00D22BC0" w:rsidP="00C6700C">
    <w:pPr>
      <w:pStyle w:val="a4"/>
      <w:ind w:leftChars="100" w:left="210" w:rightChars="100" w:right="210"/>
      <w:rPr>
        <w:rFonts w:ascii="宋体" w:hAnsi="宋体"/>
      </w:rPr>
    </w:pPr>
    <w:r w:rsidRPr="00C6700C">
      <w:rPr>
        <w:rFonts w:ascii="宋体" w:hAnsi="宋体" w:hint="eastAsia"/>
        <w:sz w:val="28"/>
        <w:szCs w:val="28"/>
      </w:rPr>
      <w:t>—</w:t>
    </w:r>
    <w:r w:rsidRPr="00C6700C">
      <w:rPr>
        <w:rFonts w:ascii="宋体" w:hAnsi="宋体" w:hint="eastAsia"/>
        <w:sz w:val="28"/>
        <w:szCs w:val="28"/>
      </w:rPr>
      <w:t xml:space="preserve"> </w:t>
    </w:r>
    <w:r w:rsidRPr="00C6700C">
      <w:rPr>
        <w:rFonts w:ascii="宋体" w:hAnsi="宋体" w:hint="eastAsia"/>
        <w:sz w:val="28"/>
        <w:szCs w:val="28"/>
      </w:rPr>
      <w:fldChar w:fldCharType="begin"/>
    </w:r>
    <w:r w:rsidRPr="00C6700C">
      <w:rPr>
        <w:rFonts w:ascii="宋体" w:hAnsi="宋体" w:hint="eastAsia"/>
        <w:sz w:val="28"/>
        <w:szCs w:val="28"/>
      </w:rPr>
      <w:instrText>PAGE   \* MERGEFORMAT</w:instrText>
    </w:r>
    <w:r w:rsidRPr="00C6700C">
      <w:rPr>
        <w:rFonts w:ascii="宋体" w:hAnsi="宋体" w:hint="eastAsia"/>
        <w:sz w:val="28"/>
        <w:szCs w:val="28"/>
      </w:rPr>
      <w:fldChar w:fldCharType="separate"/>
    </w:r>
    <w:r w:rsidRPr="00335BF7">
      <w:rPr>
        <w:rFonts w:ascii="宋体" w:hAnsi="宋体"/>
        <w:noProof/>
        <w:sz w:val="28"/>
        <w:szCs w:val="28"/>
        <w:lang w:val="zh-CN"/>
      </w:rPr>
      <w:t>18</w:t>
    </w:r>
    <w:r w:rsidRPr="00C6700C">
      <w:rPr>
        <w:rFonts w:ascii="宋体" w:hAnsi="宋体" w:hint="eastAsia"/>
        <w:sz w:val="28"/>
        <w:szCs w:val="28"/>
      </w:rPr>
      <w:fldChar w:fldCharType="end"/>
    </w:r>
    <w:r w:rsidRPr="00C6700C">
      <w:rPr>
        <w:rFonts w:ascii="宋体" w:hAnsi="宋体" w:hint="eastAsia"/>
        <w:sz w:val="28"/>
        <w:szCs w:val="28"/>
      </w:rPr>
      <w:t xml:space="preserve"> </w:t>
    </w:r>
    <w:r w:rsidRPr="00C6700C">
      <w:rPr>
        <w:rFonts w:ascii="宋体" w:hAnsi="宋体" w:hint="eastAsia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1C" w:rsidRPr="00C6700C" w:rsidRDefault="00D22BC0" w:rsidP="00C6700C">
    <w:pPr>
      <w:pStyle w:val="a4"/>
      <w:ind w:leftChars="100" w:left="210" w:rightChars="100" w:right="210"/>
      <w:jc w:val="right"/>
      <w:rPr>
        <w:rFonts w:ascii="宋体" w:hAnsi="宋体"/>
      </w:rPr>
    </w:pPr>
    <w:r w:rsidRPr="00C6700C">
      <w:rPr>
        <w:rFonts w:ascii="宋体" w:hAnsi="宋体" w:hint="eastAsia"/>
        <w:sz w:val="28"/>
        <w:szCs w:val="28"/>
      </w:rPr>
      <w:t>—</w:t>
    </w:r>
    <w:r w:rsidRPr="00C6700C">
      <w:rPr>
        <w:rFonts w:ascii="宋体" w:hAnsi="宋体" w:hint="eastAsia"/>
        <w:sz w:val="28"/>
        <w:szCs w:val="28"/>
      </w:rPr>
      <w:t xml:space="preserve"> </w:t>
    </w:r>
    <w:r w:rsidRPr="00C6700C">
      <w:rPr>
        <w:rFonts w:ascii="宋体" w:hAnsi="宋体" w:hint="eastAsia"/>
        <w:sz w:val="28"/>
        <w:szCs w:val="28"/>
      </w:rPr>
      <w:fldChar w:fldCharType="begin"/>
    </w:r>
    <w:r w:rsidRPr="00C6700C">
      <w:rPr>
        <w:rFonts w:ascii="宋体" w:hAnsi="宋体" w:hint="eastAsia"/>
        <w:sz w:val="28"/>
        <w:szCs w:val="28"/>
      </w:rPr>
      <w:instrText>PAGE   \* MERGEFORMAT</w:instrText>
    </w:r>
    <w:r w:rsidRPr="00C6700C">
      <w:rPr>
        <w:rFonts w:ascii="宋体" w:hAnsi="宋体" w:hint="eastAsia"/>
        <w:sz w:val="28"/>
        <w:szCs w:val="28"/>
      </w:rPr>
      <w:fldChar w:fldCharType="separate"/>
    </w:r>
    <w:r w:rsidRPr="00D22BC0">
      <w:rPr>
        <w:rFonts w:ascii="宋体" w:hAnsi="宋体"/>
        <w:noProof/>
        <w:sz w:val="28"/>
        <w:szCs w:val="28"/>
        <w:lang w:val="zh-CN"/>
      </w:rPr>
      <w:t>18</w:t>
    </w:r>
    <w:r w:rsidRPr="00C6700C">
      <w:rPr>
        <w:rFonts w:ascii="宋体" w:hAnsi="宋体" w:hint="eastAsia"/>
        <w:sz w:val="28"/>
        <w:szCs w:val="28"/>
      </w:rPr>
      <w:fldChar w:fldCharType="end"/>
    </w:r>
    <w:r w:rsidRPr="00C6700C">
      <w:rPr>
        <w:rFonts w:ascii="宋体" w:hAnsi="宋体" w:hint="eastAsia"/>
        <w:sz w:val="28"/>
        <w:szCs w:val="28"/>
      </w:rPr>
      <w:t xml:space="preserve"> </w:t>
    </w:r>
    <w:r w:rsidRPr="00C6700C">
      <w:rPr>
        <w:rFonts w:ascii="宋体" w:hAnsi="宋体" w:hint="eastAsia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1C" w:rsidRPr="00D8501C" w:rsidRDefault="00D22BC0">
    <w:pPr>
      <w:pStyle w:val="a4"/>
      <w:jc w:val="center"/>
      <w:rPr>
        <w:rFonts w:ascii="等线" w:eastAsia="等线" w:hAnsi="等线"/>
        <w:sz w:val="28"/>
        <w:szCs w:val="28"/>
      </w:rPr>
    </w:pPr>
    <w:r>
      <w:rPr>
        <w:rFonts w:ascii="仿宋_GB2312" w:eastAsia="仿宋_GB2312" w:hAnsi="宋体" w:hint="eastAsia"/>
        <w:sz w:val="28"/>
        <w:szCs w:val="28"/>
      </w:rPr>
      <w:t>—</w:t>
    </w:r>
    <w:r>
      <w:rPr>
        <w:rFonts w:ascii="仿宋_GB2312" w:eastAsia="仿宋_GB2312" w:hAnsi="宋体" w:hint="eastAsia"/>
        <w:sz w:val="28"/>
        <w:szCs w:val="28"/>
      </w:rPr>
      <w:t xml:space="preserve"> </w:t>
    </w:r>
    <w:r w:rsidRPr="00EC63EB">
      <w:rPr>
        <w:rFonts w:ascii="仿宋_GB2312" w:eastAsia="仿宋_GB2312" w:hAnsi="宋体" w:hint="eastAsia"/>
        <w:sz w:val="28"/>
        <w:szCs w:val="28"/>
      </w:rPr>
      <w:fldChar w:fldCharType="begin"/>
    </w:r>
    <w:r w:rsidRPr="00EC63EB">
      <w:rPr>
        <w:rFonts w:ascii="仿宋_GB2312" w:eastAsia="仿宋_GB2312" w:hAnsi="宋体" w:hint="eastAsia"/>
        <w:sz w:val="28"/>
        <w:szCs w:val="28"/>
      </w:rPr>
      <w:instrText>PAGE   \* MERGEFORMAT</w:instrText>
    </w:r>
    <w:r w:rsidRPr="00EC63EB">
      <w:rPr>
        <w:rFonts w:ascii="仿宋_GB2312" w:eastAsia="仿宋_GB2312" w:hAnsi="宋体" w:hint="eastAsia"/>
        <w:sz w:val="28"/>
        <w:szCs w:val="28"/>
      </w:rPr>
      <w:fldChar w:fldCharType="separate"/>
    </w:r>
    <w:r w:rsidRPr="00C6700C">
      <w:rPr>
        <w:rFonts w:ascii="仿宋_GB2312" w:eastAsia="仿宋_GB2312" w:hAnsi="宋体"/>
        <w:noProof/>
        <w:sz w:val="28"/>
        <w:szCs w:val="28"/>
        <w:lang w:val="zh-CN"/>
      </w:rPr>
      <w:t>1</w:t>
    </w:r>
    <w:r w:rsidRPr="00EC63EB">
      <w:rPr>
        <w:rFonts w:ascii="仿宋_GB2312" w:eastAsia="仿宋_GB2312" w:hAnsi="宋体" w:hint="eastAsia"/>
        <w:sz w:val="28"/>
        <w:szCs w:val="28"/>
      </w:rPr>
      <w:fldChar w:fldCharType="end"/>
    </w:r>
    <w:r>
      <w:rPr>
        <w:rFonts w:ascii="仿宋_GB2312" w:eastAsia="仿宋_GB2312" w:hAnsi="宋体" w:hint="eastAsia"/>
        <w:sz w:val="28"/>
        <w:szCs w:val="28"/>
      </w:rPr>
      <w:t xml:space="preserve"> </w:t>
    </w:r>
    <w:r>
      <w:rPr>
        <w:rFonts w:ascii="仿宋_GB2312" w:eastAsia="仿宋_GB2312" w:hAnsi="宋体" w:hint="eastAsia"/>
        <w:sz w:val="28"/>
        <w:szCs w:val="28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EA" w:rsidRPr="00E87537" w:rsidRDefault="00D22BC0" w:rsidP="00E8753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1C" w:rsidRDefault="00D22BC0" w:rsidP="00D8501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1C" w:rsidRDefault="00D22BC0" w:rsidP="00D850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BC0"/>
    <w:rsid w:val="00680A18"/>
    <w:rsid w:val="00D2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22BC0"/>
    <w:rPr>
      <w:sz w:val="18"/>
      <w:szCs w:val="18"/>
    </w:rPr>
  </w:style>
  <w:style w:type="character" w:customStyle="1" w:styleId="Char0">
    <w:name w:val="页脚 Char"/>
    <w:link w:val="a4"/>
    <w:rsid w:val="00D22BC0"/>
    <w:rPr>
      <w:sz w:val="18"/>
      <w:szCs w:val="18"/>
    </w:rPr>
  </w:style>
  <w:style w:type="paragraph" w:styleId="a3">
    <w:name w:val="header"/>
    <w:basedOn w:val="a"/>
    <w:link w:val="Char"/>
    <w:rsid w:val="00D2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D22B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22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D22B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footer" Target="footer2.xml"/><Relationship Id="rId10" Type="http://schemas.openxmlformats.org/officeDocument/2006/relationships/footer" Target="footer5.xml"/><Relationship Id="rId4" Type="http://schemas.openxmlformats.org/officeDocument/2006/relationships/footer" Target="footer1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2020-10-23T00:40:00Z</dcterms:created>
  <dcterms:modified xsi:type="dcterms:W3CDTF">2020-10-23T00:41:00Z</dcterms:modified>
</cp:coreProperties>
</file>