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60" w:rsidRPr="00537382" w:rsidRDefault="00921C60" w:rsidP="00921C60">
      <w:r w:rsidRPr="003412BE">
        <w:rPr>
          <w:rFonts w:hint="eastAsia"/>
        </w:rPr>
        <w:t>附件</w:t>
      </w:r>
      <w:r w:rsidRPr="003412BE">
        <w:rPr>
          <w:rFonts w:hint="eastAsia"/>
        </w:rPr>
        <w:t>1</w:t>
      </w:r>
      <w:r w:rsidRPr="003412BE">
        <w:rPr>
          <w:rFonts w:hint="eastAsia"/>
        </w:rPr>
        <w:t>：</w:t>
      </w:r>
      <w:r>
        <w:rPr>
          <w:rFonts w:hint="eastAsia"/>
        </w:rPr>
        <w:t>2019</w:t>
      </w:r>
      <w:r>
        <w:rPr>
          <w:rFonts w:hint="eastAsia"/>
        </w:rPr>
        <w:t>年度江苏省中西医结合</w:t>
      </w:r>
      <w:proofErr w:type="gramStart"/>
      <w:r>
        <w:rPr>
          <w:rFonts w:hint="eastAsia"/>
        </w:rPr>
        <w:t>医院医院</w:t>
      </w:r>
      <w:proofErr w:type="gramEnd"/>
      <w:r>
        <w:rPr>
          <w:rFonts w:hint="eastAsia"/>
        </w:rPr>
        <w:t>制剂研发项目立项一览表</w:t>
      </w:r>
    </w:p>
    <w:tbl>
      <w:tblPr>
        <w:tblpPr w:leftFromText="180" w:rightFromText="180" w:horzAnchor="margin" w:tblpY="480"/>
        <w:tblW w:w="8453" w:type="dxa"/>
        <w:tblLook w:val="04A0"/>
      </w:tblPr>
      <w:tblGrid>
        <w:gridCol w:w="921"/>
        <w:gridCol w:w="1342"/>
        <w:gridCol w:w="2127"/>
        <w:gridCol w:w="1575"/>
        <w:gridCol w:w="1244"/>
        <w:gridCol w:w="1244"/>
      </w:tblGrid>
      <w:tr w:rsidR="00921C60" w:rsidRPr="00A97E0E" w:rsidTr="0036154C">
        <w:trPr>
          <w:trHeight w:val="54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项目经费（万元）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芪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桂通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痹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霍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肿瘤科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扶正散结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霍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肿瘤科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益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元升血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霍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介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肿瘤科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肺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痿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肖庆龄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呼吸科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养阴祛风止咳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孙航成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呼吸科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银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青抗感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苏克雷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呼吸科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匮清咽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桂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芍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章细霞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消化科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胃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萎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朱方石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消化科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栀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茵清肝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陶迪生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皮肤科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柏黄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陶迪生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皮肤科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葛泽定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眩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谢林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骨伤科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痛风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风湿免疫科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玄丹散结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万贵平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妇科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糖可明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孙利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泻火消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瘿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相萍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萍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内分泌科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舒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罗励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肛肠科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散膏方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朱桂祥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普外科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双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白消疡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刘晓蓉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护理部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YNZJ1920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中风</w:t>
            </w:r>
            <w:proofErr w:type="gramStart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瘀</w:t>
            </w:r>
            <w:proofErr w:type="gramEnd"/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刘红权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21C60" w:rsidRPr="00A97E0E" w:rsidTr="0036154C">
        <w:trPr>
          <w:trHeight w:val="545"/>
        </w:trPr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60" w:rsidRPr="00A97E0E" w:rsidRDefault="00921C60" w:rsidP="003615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97E0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200</w:t>
            </w:r>
          </w:p>
        </w:tc>
      </w:tr>
    </w:tbl>
    <w:p w:rsidR="00DE4251" w:rsidRDefault="00DE4251"/>
    <w:sectPr w:rsidR="00DE4251" w:rsidSect="00DE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C60"/>
    <w:rsid w:val="00921C60"/>
    <w:rsid w:val="00DE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张文娟</dc:creator>
  <cp:lastModifiedBy>张文娟</cp:lastModifiedBy>
  <cp:revision>1</cp:revision>
  <dcterms:created xsi:type="dcterms:W3CDTF">2019-04-26T02:09:00Z</dcterms:created>
  <dcterms:modified xsi:type="dcterms:W3CDTF">2019-04-26T02:10:00Z</dcterms:modified>
</cp:coreProperties>
</file>